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5"/>
        <w:tblW w:w="8897" w:type="dxa"/>
        <w:tblInd w:w="0" w:type="dxa"/>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
      <w:tblGrid>
        <w:gridCol w:w="4786"/>
        <w:gridCol w:w="4111"/>
      </w:tblGrid>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8897" w:type="dxa"/>
            <w:gridSpan w:val="2"/>
            <w:tcBorders>
              <w:top w:val="nil"/>
              <w:left w:val="nil"/>
              <w:bottom w:val="nil"/>
              <w:right w:val="nil"/>
            </w:tcBorders>
          </w:tcPr>
          <w:p>
            <w:pPr>
              <w:widowControl/>
              <w:autoSpaceDE w:val="0"/>
              <w:autoSpaceDN w:val="0"/>
              <w:adjustRightInd w:val="0"/>
              <w:jc w:val="right"/>
              <w:rPr>
                <w:rFonts w:ascii="微软雅黑" w:hAnsi="微软雅黑" w:eastAsia="微软雅黑" w:cs="Helvetica Neue"/>
                <w:color w:val="353535"/>
                <w:kern w:val="0"/>
                <w:sz w:val="24"/>
              </w:rPr>
            </w:pPr>
            <w:r>
              <w:rPr>
                <w:rFonts w:ascii="微软雅黑" w:hAnsi="微软雅黑" w:eastAsia="微软雅黑" w:cs="Helvetica Neue"/>
                <w:color w:val="353535"/>
                <w:kern w:val="0"/>
                <w:sz w:val="24"/>
              </w:rPr>
              <w:drawing>
                <wp:inline distT="0" distB="0" distL="0" distR="0">
                  <wp:extent cx="1698625" cy="552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98784" cy="552450"/>
                          </a:xfrm>
                          <a:prstGeom prst="rect">
                            <a:avLst/>
                          </a:prstGeom>
                          <a:noFill/>
                          <a:ln>
                            <a:noFill/>
                          </a:ln>
                        </pic:spPr>
                      </pic:pic>
                    </a:graphicData>
                  </a:graphic>
                </wp:inline>
              </w:drawing>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8897" w:type="dxa"/>
            <w:gridSpan w:val="2"/>
            <w:tcBorders>
              <w:top w:val="nil"/>
              <w:left w:val="nil"/>
              <w:bottom w:val="nil"/>
              <w:right w:val="nil"/>
            </w:tcBorders>
          </w:tcPr>
          <w:p>
            <w:pPr>
              <w:spacing w:before="60" w:after="60"/>
              <w:rPr>
                <w:rFonts w:ascii="微软雅黑" w:hAnsi="微软雅黑" w:eastAsia="微软雅黑"/>
                <w:sz w:val="28"/>
                <w:szCs w:val="28"/>
              </w:rPr>
            </w:pPr>
          </w:p>
          <w:p>
            <w:pPr>
              <w:spacing w:before="60" w:after="60"/>
              <w:rPr>
                <w:rFonts w:ascii="微软雅黑" w:hAnsi="微软雅黑" w:eastAsia="微软雅黑"/>
                <w:sz w:val="28"/>
                <w:szCs w:val="28"/>
              </w:rPr>
            </w:pPr>
          </w:p>
          <w:p>
            <w:pPr>
              <w:spacing w:before="60" w:after="60"/>
              <w:rPr>
                <w:rFonts w:ascii="微软雅黑" w:hAnsi="微软雅黑" w:eastAsia="微软雅黑"/>
                <w:sz w:val="28"/>
                <w:szCs w:val="28"/>
              </w:rPr>
            </w:pPr>
          </w:p>
          <w:p>
            <w:pPr>
              <w:spacing w:before="60" w:after="60"/>
              <w:rPr>
                <w:rFonts w:ascii="微软雅黑" w:hAnsi="微软雅黑" w:eastAsia="微软雅黑"/>
                <w:sz w:val="28"/>
                <w:szCs w:val="28"/>
              </w:rPr>
            </w:pP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8897" w:type="dxa"/>
            <w:gridSpan w:val="2"/>
            <w:tcBorders>
              <w:top w:val="nil"/>
              <w:left w:val="nil"/>
              <w:bottom w:val="single" w:color="auto" w:sz="12" w:space="0"/>
              <w:right w:val="nil"/>
            </w:tcBorders>
          </w:tcPr>
          <w:p>
            <w:pPr>
              <w:rPr>
                <w:rFonts w:hint="default" w:ascii="微软雅黑" w:hAnsi="微软雅黑" w:eastAsia="微软雅黑"/>
                <w:b/>
                <w:sz w:val="44"/>
                <w:szCs w:val="44"/>
                <w:lang w:val="en-US" w:eastAsia="zh-CN"/>
              </w:rPr>
            </w:pPr>
            <w:r>
              <w:rPr>
                <w:rFonts w:hint="eastAsia" w:ascii="微软雅黑" w:hAnsi="微软雅黑" w:eastAsia="微软雅黑"/>
                <w:b/>
                <w:sz w:val="44"/>
                <w:szCs w:val="44"/>
                <w:lang w:val="en-US" w:eastAsia="zh-CN"/>
              </w:rPr>
              <w:t>视联网融合设备管控平台</w:t>
            </w:r>
          </w:p>
          <w:p>
            <w:pPr>
              <w:rPr>
                <w:rFonts w:ascii="微软雅黑" w:hAnsi="微软雅黑" w:eastAsia="微软雅黑"/>
                <w:b/>
                <w:sz w:val="44"/>
                <w:szCs w:val="44"/>
              </w:rPr>
            </w:pPr>
            <w:r>
              <w:rPr>
                <w:rFonts w:ascii="微软雅黑" w:hAnsi="微软雅黑" w:eastAsia="微软雅黑"/>
                <w:b/>
                <w:sz w:val="44"/>
                <w:szCs w:val="44"/>
              </w:rPr>
              <w:fldChar w:fldCharType="begin"/>
            </w:r>
            <w:r>
              <w:rPr>
                <w:rFonts w:ascii="微软雅黑" w:hAnsi="微软雅黑" w:eastAsia="微软雅黑"/>
                <w:b/>
                <w:sz w:val="44"/>
                <w:szCs w:val="44"/>
              </w:rPr>
              <w:instrText xml:space="preserve"> DOCPROPERTY  Title  \* MERGEFORMAT </w:instrText>
            </w:r>
            <w:r>
              <w:rPr>
                <w:rFonts w:ascii="微软雅黑" w:hAnsi="微软雅黑" w:eastAsia="微软雅黑"/>
                <w:b/>
                <w:sz w:val="44"/>
                <w:szCs w:val="44"/>
              </w:rPr>
              <w:fldChar w:fldCharType="separate"/>
            </w:r>
            <w:r>
              <w:rPr>
                <w:rFonts w:hint="eastAsia" w:ascii="微软雅黑" w:hAnsi="微软雅黑" w:eastAsia="微软雅黑"/>
                <w:b/>
                <w:sz w:val="44"/>
                <w:szCs w:val="44"/>
              </w:rPr>
              <w:t>产品安装使用指南</w:t>
            </w:r>
            <w:r>
              <w:rPr>
                <w:rFonts w:ascii="微软雅黑" w:hAnsi="微软雅黑" w:eastAsia="微软雅黑"/>
                <w:b/>
                <w:sz w:val="44"/>
                <w:szCs w:val="44"/>
              </w:rPr>
              <w:fldChar w:fldCharType="end"/>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8897" w:type="dxa"/>
            <w:gridSpan w:val="2"/>
            <w:tcBorders>
              <w:top w:val="nil"/>
              <w:left w:val="nil"/>
              <w:bottom w:val="nil"/>
              <w:right w:val="nil"/>
            </w:tcBorders>
          </w:tcPr>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p>
            <w:pPr>
              <w:spacing w:before="60" w:after="60"/>
              <w:rPr>
                <w:rFonts w:ascii="微软雅黑" w:hAnsi="微软雅黑" w:eastAsia="微软雅黑"/>
                <w:b/>
                <w:sz w:val="28"/>
                <w:szCs w:val="28"/>
              </w:rPr>
            </w:pP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4786" w:type="dxa"/>
            <w:tcBorders>
              <w:top w:val="nil"/>
              <w:left w:val="nil"/>
              <w:bottom w:val="nil"/>
              <w:right w:val="nil"/>
            </w:tcBorders>
          </w:tcPr>
          <w:p>
            <w:pPr>
              <w:rPr>
                <w:rFonts w:ascii="微软雅黑" w:hAnsi="微软雅黑" w:eastAsia="微软雅黑"/>
                <w:b/>
              </w:rPr>
            </w:pPr>
          </w:p>
        </w:tc>
        <w:tc>
          <w:tcPr>
            <w:tcW w:w="4111" w:type="dxa"/>
            <w:tcBorders>
              <w:top w:val="nil"/>
              <w:left w:val="nil"/>
              <w:bottom w:val="nil"/>
              <w:right w:val="nil"/>
            </w:tcBorders>
          </w:tcPr>
          <w:p>
            <w:pPr>
              <w:adjustRightInd w:val="0"/>
              <w:snapToGrid w:val="0"/>
              <w:jc w:val="left"/>
              <w:rPr>
                <w:rFonts w:ascii="微软雅黑" w:hAnsi="微软雅黑" w:eastAsia="微软雅黑"/>
                <w:kern w:val="0"/>
              </w:rPr>
            </w:pPr>
            <w:r>
              <w:rPr>
                <w:rFonts w:hint="eastAsia" w:ascii="微软雅黑" w:hAnsi="微软雅黑" w:eastAsia="微软雅黑"/>
                <w:kern w:val="0"/>
              </w:rPr>
              <w:t>文件编号：</w:t>
            </w:r>
            <w:r>
              <w:rPr>
                <w:rFonts w:ascii="微软雅黑" w:hAnsi="微软雅黑" w:eastAsia="微软雅黑"/>
                <w:kern w:val="0"/>
              </w:rPr>
              <w:t>VEPAL5-TEM-CPAZSYZN</w:t>
            </w:r>
          </w:p>
          <w:p>
            <w:pPr>
              <w:adjustRightInd w:val="0"/>
              <w:snapToGrid w:val="0"/>
              <w:jc w:val="left"/>
              <w:rPr>
                <w:rFonts w:ascii="微软雅黑" w:hAnsi="微软雅黑" w:eastAsia="微软雅黑"/>
                <w:kern w:val="0"/>
              </w:rPr>
            </w:pPr>
            <w:r>
              <w:rPr>
                <w:rFonts w:hint="eastAsia" w:ascii="微软雅黑" w:hAnsi="微软雅黑" w:eastAsia="微软雅黑"/>
                <w:kern w:val="0"/>
              </w:rPr>
              <w:t>版　　本：V1.6</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4786" w:type="dxa"/>
            <w:tcBorders>
              <w:top w:val="nil"/>
              <w:left w:val="nil"/>
              <w:bottom w:val="nil"/>
              <w:right w:val="nil"/>
            </w:tcBorders>
          </w:tcPr>
          <w:p>
            <w:pPr>
              <w:rPr>
                <w:rFonts w:ascii="微软雅黑" w:hAnsi="微软雅黑" w:eastAsia="微软雅黑"/>
                <w:b/>
              </w:rPr>
            </w:pPr>
          </w:p>
        </w:tc>
        <w:tc>
          <w:tcPr>
            <w:tcW w:w="4111" w:type="dxa"/>
            <w:tcBorders>
              <w:top w:val="nil"/>
              <w:left w:val="nil"/>
              <w:bottom w:val="nil"/>
              <w:right w:val="nil"/>
            </w:tcBorders>
          </w:tcPr>
          <w:p>
            <w:pPr>
              <w:adjustRightInd w:val="0"/>
              <w:snapToGrid w:val="0"/>
              <w:jc w:val="left"/>
              <w:rPr>
                <w:rFonts w:ascii="微软雅黑" w:hAnsi="微软雅黑" w:eastAsia="微软雅黑"/>
                <w:kern w:val="0"/>
              </w:rPr>
            </w:pPr>
            <w:r>
              <w:rPr>
                <w:rFonts w:hint="eastAsia" w:ascii="微软雅黑" w:hAnsi="微软雅黑" w:eastAsia="微软雅黑"/>
                <w:kern w:val="0"/>
              </w:rPr>
              <w:t>状　　态：</w:t>
            </w:r>
            <w:r>
              <w:rPr>
                <w:rFonts w:ascii="微软雅黑" w:hAnsi="微软雅黑" w:eastAsia="微软雅黑"/>
                <w:kern w:val="0"/>
              </w:rPr>
              <w:fldChar w:fldCharType="begin"/>
            </w:r>
            <w:r>
              <w:rPr>
                <w:rFonts w:ascii="微软雅黑" w:hAnsi="微软雅黑" w:eastAsia="微软雅黑"/>
                <w:kern w:val="0"/>
              </w:rPr>
              <w:instrText xml:space="preserve"> DOCPROPERTY  HyperlinkBase  \* MERGEFORMAT </w:instrText>
            </w:r>
            <w:r>
              <w:rPr>
                <w:rFonts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Manager  \* MERGEFORMAT </w:instrText>
            </w:r>
            <w:r>
              <w:rPr>
                <w:rFonts w:ascii="微软雅黑" w:hAnsi="微软雅黑" w:eastAsia="微软雅黑"/>
                <w:kern w:val="0"/>
              </w:rPr>
              <w:fldChar w:fldCharType="end"/>
            </w:r>
            <w:r>
              <w:rPr>
                <w:rFonts w:hint="eastAsia"/>
              </w:rPr>
              <w:fldChar w:fldCharType="begin"/>
            </w:r>
            <w:r>
              <w:instrText xml:space="preserve"> DOCPROPERTY  状态  \* MERGEFORMAT </w:instrText>
            </w:r>
            <w:r>
              <w:rPr>
                <w:rFonts w:hint="eastAsia"/>
              </w:rPr>
              <w:fldChar w:fldCharType="separate"/>
            </w:r>
            <w:r>
              <w:rPr>
                <w:rFonts w:hint="eastAsia" w:ascii="微软雅黑" w:hAnsi="微软雅黑" w:eastAsia="微软雅黑"/>
                <w:kern w:val="0"/>
              </w:rPr>
              <w:t>正式发布</w:t>
            </w:r>
            <w:r>
              <w:rPr>
                <w:rFonts w:hint="eastAsia"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Comments </w:instrText>
            </w:r>
            <w:r>
              <w:rPr>
                <w:rFonts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Keywords  \* MERGEFORMAT </w:instrText>
            </w:r>
            <w:r>
              <w:rPr>
                <w:rFonts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Comments  \* MERGEFORMAT </w:instrText>
            </w:r>
            <w:r>
              <w:rPr>
                <w:rFonts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Comments  \* MERGEFORMAT </w:instrText>
            </w:r>
            <w:r>
              <w:rPr>
                <w:rFonts w:ascii="微软雅黑" w:hAnsi="微软雅黑" w:eastAsia="微软雅黑"/>
                <w:kern w:val="0"/>
              </w:rPr>
              <w:fldChar w:fldCharType="end"/>
            </w:r>
            <w:r>
              <w:rPr>
                <w:rFonts w:ascii="微软雅黑" w:hAnsi="微软雅黑" w:eastAsia="微软雅黑"/>
                <w:kern w:val="0"/>
              </w:rPr>
              <w:fldChar w:fldCharType="begin"/>
            </w:r>
            <w:r>
              <w:rPr>
                <w:rFonts w:ascii="微软雅黑" w:hAnsi="微软雅黑" w:eastAsia="微软雅黑"/>
                <w:kern w:val="0"/>
              </w:rPr>
              <w:instrText xml:space="preserve"> DOCPROPERTY  HyperlinkBase  \* MERGEFORMAT </w:instrText>
            </w:r>
            <w:r>
              <w:rPr>
                <w:rFonts w:ascii="微软雅黑" w:hAnsi="微软雅黑" w:eastAsia="微软雅黑"/>
                <w:kern w:val="0"/>
              </w:rPr>
              <w:fldChar w:fldCharType="end"/>
            </w:r>
            <w:r>
              <w:rPr>
                <w:rFonts w:ascii="微软雅黑" w:hAnsi="微软雅黑" w:eastAsia="微软雅黑"/>
                <w:kern w:val="0"/>
              </w:rPr>
              <w:t xml:space="preserve"> </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CellMar>
            <w:top w:w="0" w:type="dxa"/>
            <w:left w:w="108" w:type="dxa"/>
            <w:bottom w:w="0" w:type="dxa"/>
            <w:right w:w="108" w:type="dxa"/>
          </w:tblCellMar>
        </w:tblPrEx>
        <w:tc>
          <w:tcPr>
            <w:tcW w:w="8897" w:type="dxa"/>
            <w:gridSpan w:val="2"/>
            <w:tcBorders>
              <w:top w:val="nil"/>
              <w:left w:val="nil"/>
              <w:bottom w:val="nil"/>
              <w:right w:val="nil"/>
            </w:tcBorders>
          </w:tcPr>
          <w:p>
            <w:pPr>
              <w:spacing w:before="60" w:after="60"/>
              <w:jc w:val="left"/>
              <w:rPr>
                <w:rFonts w:ascii="微软雅黑" w:hAnsi="微软雅黑" w:eastAsia="微软雅黑"/>
                <w:kern w:val="0"/>
                <w:sz w:val="28"/>
                <w:szCs w:val="28"/>
              </w:rPr>
            </w:pPr>
          </w:p>
          <w:p>
            <w:pPr>
              <w:spacing w:before="60" w:after="60"/>
              <w:jc w:val="left"/>
              <w:rPr>
                <w:rFonts w:ascii="微软雅黑" w:hAnsi="微软雅黑" w:eastAsia="微软雅黑"/>
                <w:kern w:val="0"/>
                <w:szCs w:val="21"/>
              </w:rPr>
            </w:pPr>
          </w:p>
          <w:p>
            <w:pPr>
              <w:spacing w:before="60" w:after="60"/>
              <w:jc w:val="center"/>
              <w:rPr>
                <w:rFonts w:ascii="微软雅黑" w:hAnsi="微软雅黑" w:eastAsia="微软雅黑"/>
                <w:b/>
                <w:kern w:val="0"/>
                <w:sz w:val="28"/>
                <w:szCs w:val="28"/>
              </w:rPr>
            </w:pPr>
            <w:r>
              <w:rPr>
                <w:rFonts w:hint="eastAsia" w:ascii="微软雅黑" w:hAnsi="微软雅黑" w:eastAsia="微软雅黑"/>
                <w:b/>
                <w:kern w:val="0"/>
                <w:sz w:val="28"/>
                <w:szCs w:val="28"/>
              </w:rPr>
              <w:t>修订历史</w:t>
            </w:r>
          </w:p>
          <w:tbl>
            <w:tblPr>
              <w:tblStyle w:val="25"/>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709"/>
              <w:gridCol w:w="3515"/>
              <w:gridCol w:w="992"/>
              <w:gridCol w:w="992"/>
              <w:gridCol w:w="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日期</w:t>
                  </w:r>
                </w:p>
              </w:tc>
              <w:tc>
                <w:tcPr>
                  <w:tcW w:w="709"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版本</w:t>
                  </w:r>
                </w:p>
              </w:tc>
              <w:tc>
                <w:tcPr>
                  <w:tcW w:w="3515"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修订说明</w:t>
                  </w:r>
                </w:p>
              </w:tc>
              <w:tc>
                <w:tcPr>
                  <w:tcW w:w="992"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修订人</w:t>
                  </w:r>
                </w:p>
              </w:tc>
              <w:tc>
                <w:tcPr>
                  <w:tcW w:w="992"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审核人</w:t>
                  </w:r>
                </w:p>
              </w:tc>
              <w:tc>
                <w:tcPr>
                  <w:tcW w:w="907" w:type="dxa"/>
                  <w:shd w:val="clear" w:color="auto" w:fill="D8D8D8" w:themeFill="background1" w:themeFillShade="D9"/>
                </w:tcPr>
                <w:p>
                  <w:pPr>
                    <w:adjustRightInd w:val="0"/>
                    <w:snapToGrid w:val="0"/>
                    <w:jc w:val="center"/>
                    <w:rPr>
                      <w:rFonts w:ascii="微软雅黑" w:hAnsi="微软雅黑" w:eastAsia="微软雅黑"/>
                      <w:b/>
                      <w:color w:val="000000" w:themeColor="text1"/>
                      <w:szCs w:val="21"/>
                    </w:rPr>
                  </w:pPr>
                  <w:r>
                    <w:rPr>
                      <w:rFonts w:hint="eastAsia" w:ascii="微软雅黑" w:hAnsi="微软雅黑" w:eastAsia="微软雅黑"/>
                      <w:b/>
                      <w:color w:val="000000" w:themeColor="text1"/>
                      <w:szCs w:val="21"/>
                    </w:rPr>
                    <w:t>批准人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r>
                    <w:rPr>
                      <w:rFonts w:hint="eastAsia" w:ascii="微软雅黑" w:hAnsi="微软雅黑" w:eastAsia="微软雅黑"/>
                      <w:szCs w:val="21"/>
                    </w:rPr>
                    <w:t>2018-1-31</w:t>
                  </w:r>
                </w:p>
              </w:tc>
              <w:tc>
                <w:tcPr>
                  <w:tcW w:w="709" w:type="dxa"/>
                </w:tcPr>
                <w:p>
                  <w:pPr>
                    <w:adjustRightInd w:val="0"/>
                    <w:snapToGrid w:val="0"/>
                    <w:rPr>
                      <w:rFonts w:ascii="微软雅黑" w:hAnsi="微软雅黑" w:eastAsia="微软雅黑"/>
                      <w:szCs w:val="21"/>
                    </w:rPr>
                  </w:pPr>
                  <w:r>
                    <w:rPr>
                      <w:rFonts w:hint="eastAsia" w:ascii="微软雅黑" w:hAnsi="微软雅黑" w:eastAsia="微软雅黑"/>
                      <w:szCs w:val="21"/>
                    </w:rPr>
                    <w:t>1.6</w:t>
                  </w:r>
                </w:p>
              </w:tc>
              <w:tc>
                <w:tcPr>
                  <w:tcW w:w="3515" w:type="dxa"/>
                </w:tcPr>
                <w:p>
                  <w:pPr>
                    <w:adjustRightInd w:val="0"/>
                    <w:snapToGrid w:val="0"/>
                    <w:rPr>
                      <w:rFonts w:ascii="微软雅黑" w:hAnsi="微软雅黑" w:eastAsia="微软雅黑"/>
                      <w:szCs w:val="21"/>
                    </w:rPr>
                  </w:pPr>
                  <w:r>
                    <w:rPr>
                      <w:rFonts w:hint="eastAsia" w:ascii="微软雅黑" w:hAnsi="微软雅黑" w:eastAsia="微软雅黑"/>
                      <w:szCs w:val="21"/>
                    </w:rPr>
                    <w:t>创建</w:t>
                  </w:r>
                </w:p>
              </w:tc>
              <w:tc>
                <w:tcPr>
                  <w:tcW w:w="992" w:type="dxa"/>
                </w:tcPr>
                <w:p>
                  <w:pPr>
                    <w:adjustRightInd w:val="0"/>
                    <w:snapToGrid w:val="0"/>
                    <w:rPr>
                      <w:rFonts w:ascii="微软雅黑" w:hAnsi="微软雅黑" w:eastAsia="微软雅黑"/>
                      <w:szCs w:val="21"/>
                    </w:rPr>
                  </w:pPr>
                  <w:r>
                    <w:rPr>
                      <w:rFonts w:hint="eastAsia" w:ascii="微软雅黑" w:hAnsi="微软雅黑" w:eastAsia="微软雅黑"/>
                      <w:szCs w:val="21"/>
                    </w:rPr>
                    <w:cr/>
                  </w:r>
                  <w:r>
                    <w:rPr>
                      <w:rFonts w:hint="eastAsia" w:ascii="微软雅黑" w:hAnsi="微软雅黑" w:eastAsia="微软雅黑"/>
                      <w:szCs w:val="21"/>
                    </w:rPr>
                    <w:t>EPG</w:t>
                  </w:r>
                </w:p>
              </w:tc>
              <w:tc>
                <w:tcPr>
                  <w:tcW w:w="992" w:type="dxa"/>
                </w:tcPr>
                <w:p>
                  <w:pPr>
                    <w:adjustRightInd w:val="0"/>
                    <w:snapToGrid w:val="0"/>
                    <w:rPr>
                      <w:rFonts w:ascii="微软雅黑" w:hAnsi="微软雅黑" w:eastAsia="微软雅黑"/>
                      <w:szCs w:val="21"/>
                    </w:rPr>
                  </w:pPr>
                  <w:r>
                    <w:rPr>
                      <w:rFonts w:hint="eastAsia" w:ascii="微软雅黑" w:hAnsi="微软雅黑" w:eastAsia="微软雅黑"/>
                      <w:szCs w:val="21"/>
                    </w:rPr>
                    <w:t>EPG</w:t>
                  </w:r>
                </w:p>
              </w:tc>
              <w:tc>
                <w:tcPr>
                  <w:tcW w:w="907" w:type="dxa"/>
                </w:tcPr>
                <w:p>
                  <w:pPr>
                    <w:adjustRightInd w:val="0"/>
                    <w:snapToGrid w:val="0"/>
                    <w:rPr>
                      <w:rFonts w:ascii="微软雅黑" w:hAnsi="微软雅黑" w:eastAsia="微软雅黑"/>
                      <w:szCs w:val="21"/>
                    </w:rPr>
                  </w:pPr>
                  <w:r>
                    <w:rPr>
                      <w:rFonts w:hint="eastAsia" w:ascii="微软雅黑" w:hAnsi="微软雅黑" w:eastAsia="微软雅黑"/>
                      <w:szCs w:val="21"/>
                    </w:rPr>
                    <w:t>王艳辉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napToGrid w:val="0"/>
                    <w:rPr>
                      <w:rFonts w:ascii="微软雅黑" w:hAnsi="微软雅黑" w:eastAsia="微软雅黑"/>
                      <w:szCs w:val="21"/>
                    </w:rPr>
                  </w:pPr>
                </w:p>
              </w:tc>
              <w:tc>
                <w:tcPr>
                  <w:tcW w:w="709" w:type="dxa"/>
                </w:tcPr>
                <w:p>
                  <w:pPr>
                    <w:adjustRightInd w:val="0"/>
                    <w:snapToGrid w:val="0"/>
                    <w:rPr>
                      <w:rFonts w:ascii="微软雅黑" w:hAnsi="微软雅黑" w:eastAsia="微软雅黑"/>
                      <w:szCs w:val="21"/>
                    </w:rPr>
                  </w:pPr>
                </w:p>
              </w:tc>
              <w:tc>
                <w:tcPr>
                  <w:tcW w:w="3515"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92" w:type="dxa"/>
                </w:tcPr>
                <w:p>
                  <w:pPr>
                    <w:adjustRightInd w:val="0"/>
                    <w:snapToGrid w:val="0"/>
                    <w:rPr>
                      <w:rFonts w:ascii="微软雅黑" w:hAnsi="微软雅黑" w:eastAsia="微软雅黑"/>
                      <w:szCs w:val="21"/>
                    </w:rPr>
                  </w:pPr>
                </w:p>
              </w:tc>
              <w:tc>
                <w:tcPr>
                  <w:tcW w:w="907" w:type="dxa"/>
                </w:tcPr>
                <w:p>
                  <w:pPr>
                    <w:adjustRightInd w:val="0"/>
                    <w:snapToGrid w:val="0"/>
                    <w:rPr>
                      <w:rFonts w:ascii="微软雅黑" w:hAnsi="微软雅黑" w:eastAsia="微软雅黑"/>
                      <w:szCs w:val="21"/>
                    </w:rPr>
                  </w:pPr>
                </w:p>
              </w:tc>
            </w:tr>
          </w:tbl>
          <w:p>
            <w:pPr>
              <w:spacing w:before="60" w:after="60"/>
              <w:jc w:val="left"/>
              <w:rPr>
                <w:rFonts w:ascii="微软雅黑" w:hAnsi="微软雅黑" w:eastAsia="微软雅黑"/>
                <w:kern w:val="0"/>
                <w:sz w:val="28"/>
                <w:szCs w:val="28"/>
              </w:rPr>
            </w:pPr>
          </w:p>
          <w:p>
            <w:pPr>
              <w:spacing w:before="60" w:after="60"/>
              <w:jc w:val="left"/>
              <w:rPr>
                <w:rFonts w:ascii="微软雅黑" w:hAnsi="微软雅黑" w:eastAsia="微软雅黑"/>
                <w:kern w:val="0"/>
                <w:sz w:val="28"/>
                <w:szCs w:val="28"/>
              </w:rPr>
            </w:pPr>
          </w:p>
          <w:p>
            <w:pPr>
              <w:spacing w:before="60" w:after="60"/>
              <w:jc w:val="left"/>
              <w:rPr>
                <w:rFonts w:ascii="微软雅黑" w:hAnsi="微软雅黑" w:eastAsia="微软雅黑"/>
                <w:kern w:val="0"/>
                <w:sz w:val="28"/>
                <w:szCs w:val="28"/>
              </w:rPr>
            </w:pPr>
          </w:p>
          <w:p>
            <w:pPr>
              <w:spacing w:before="60" w:after="60"/>
              <w:jc w:val="left"/>
              <w:rPr>
                <w:rFonts w:ascii="微软雅黑" w:hAnsi="微软雅黑" w:eastAsia="微软雅黑"/>
                <w:kern w:val="0"/>
                <w:sz w:val="28"/>
                <w:szCs w:val="28"/>
              </w:rPr>
            </w:pPr>
          </w:p>
          <w:p>
            <w:pPr>
              <w:spacing w:before="60" w:after="60"/>
              <w:jc w:val="left"/>
              <w:rPr>
                <w:rFonts w:ascii="微软雅黑" w:hAnsi="微软雅黑" w:eastAsia="微软雅黑"/>
                <w:kern w:val="0"/>
                <w:sz w:val="28"/>
                <w:szCs w:val="28"/>
              </w:rPr>
            </w:pPr>
          </w:p>
        </w:tc>
      </w:tr>
    </w:tbl>
    <w:p>
      <w:pPr>
        <w:pageBreakBefore/>
        <w:spacing w:line="360" w:lineRule="auto"/>
        <w:jc w:val="center"/>
        <w:rPr>
          <w:rFonts w:ascii="微软雅黑" w:hAnsi="微软雅黑" w:eastAsia="微软雅黑"/>
          <w:bCs/>
          <w:szCs w:val="21"/>
        </w:rPr>
      </w:pPr>
      <w:r>
        <w:rPr>
          <w:rFonts w:hint="eastAsia" w:ascii="微软雅黑" w:hAnsi="微软雅黑" w:eastAsia="微软雅黑"/>
          <w:b/>
          <w:sz w:val="32"/>
          <w:szCs w:val="32"/>
          <w:lang w:val="zh-CN"/>
        </w:rPr>
        <w:t>版权声明</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VisionVera对其发行的或与合作公司共同发行的包括但不限于产品或服务的全部内容及VisionVera网站拥有版权等知识产权，受法律保护。</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未经本公司书面许可，任何单位及个人不得以任何方式或理由对上述产品、服务、信息、材料的任何部分进行使用、复制、修改、抄录、传播或与其它产品捆绑使用、销售。</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凡侵犯本公司版权等知识产权的，本公司必依法追究其法律责任。</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VisionVera拥有对设备及性能参数的即时修改权利。</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特此郑重法律声明！</w:t>
      </w:r>
    </w:p>
    <w:p>
      <w:pPr>
        <w:numPr>
          <w:ilvl w:val="0"/>
          <w:numId w:val="5"/>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关于产品更多详情请访问</w:t>
      </w:r>
      <w:r>
        <w:fldChar w:fldCharType="begin"/>
      </w:r>
      <w:r>
        <w:rPr>
          <w:rFonts w:ascii="微软雅黑" w:hAnsi="微软雅黑" w:eastAsia="微软雅黑"/>
        </w:rPr>
        <w:instrText xml:space="preserve"> HYPERLINK "http://www.visionvera.com" </w:instrText>
      </w:r>
      <w:r>
        <w:fldChar w:fldCharType="separate"/>
      </w:r>
      <w:r>
        <w:rPr>
          <w:rStyle w:val="29"/>
          <w:rFonts w:hint="eastAsia" w:ascii="微软雅黑" w:hAnsi="微软雅黑" w:eastAsia="微软雅黑"/>
          <w:bCs/>
          <w:kern w:val="0"/>
          <w:szCs w:val="21"/>
        </w:rPr>
        <w:t>www.visionvera.com</w:t>
      </w:r>
      <w:r>
        <w:rPr>
          <w:rStyle w:val="29"/>
          <w:rFonts w:ascii="微软雅黑" w:hAnsi="微软雅黑" w:eastAsia="微软雅黑"/>
          <w:bCs/>
          <w:kern w:val="0"/>
          <w:szCs w:val="21"/>
        </w:rPr>
        <w:fldChar w:fldCharType="end"/>
      </w:r>
    </w:p>
    <w:p>
      <w:pPr>
        <w:adjustRightInd w:val="0"/>
        <w:snapToGrid w:val="0"/>
        <w:spacing w:line="360" w:lineRule="auto"/>
        <w:ind w:left="420"/>
        <w:jc w:val="left"/>
        <w:rPr>
          <w:rFonts w:ascii="微软雅黑" w:hAnsi="微软雅黑" w:eastAsia="微软雅黑"/>
          <w:bCs/>
          <w:kern w:val="0"/>
          <w:szCs w:val="21"/>
        </w:rPr>
      </w:pPr>
    </w:p>
    <w:p>
      <w:pPr>
        <w:numPr>
          <w:ilvl w:val="0"/>
          <w:numId w:val="6"/>
        </w:numPr>
        <w:adjustRightInd w:val="0"/>
        <w:snapToGrid w:val="0"/>
        <w:spacing w:line="360" w:lineRule="auto"/>
        <w:jc w:val="left"/>
        <w:rPr>
          <w:rFonts w:ascii="微软雅黑" w:hAnsi="微软雅黑" w:eastAsia="微软雅黑"/>
          <w:bCs/>
          <w:kern w:val="0"/>
          <w:szCs w:val="21"/>
        </w:rPr>
      </w:pPr>
      <w:r>
        <w:rPr>
          <w:rFonts w:ascii="微软雅黑" w:hAnsi="微软雅黑" w:eastAsia="微软雅黑"/>
          <w:bCs/>
          <w:kern w:val="0"/>
          <w:szCs w:val="21"/>
        </w:rPr>
        <w:t>VisionVera</w:t>
      </w:r>
      <w:r>
        <w:rPr>
          <w:rFonts w:hint="eastAsia" w:ascii="微软雅黑" w:hAnsi="微软雅黑" w:eastAsia="微软雅黑"/>
          <w:bCs/>
          <w:kern w:val="0"/>
          <w:szCs w:val="21"/>
        </w:rPr>
        <w:t xml:space="preserve">reserves all rights to </w:t>
      </w:r>
      <w:r>
        <w:rPr>
          <w:rFonts w:ascii="微软雅黑" w:hAnsi="微软雅黑" w:eastAsia="微软雅黑"/>
          <w:bCs/>
          <w:kern w:val="0"/>
          <w:szCs w:val="21"/>
        </w:rPr>
        <w:t xml:space="preserve">products </w:t>
      </w:r>
      <w:r>
        <w:rPr>
          <w:rFonts w:hint="eastAsia" w:ascii="微软雅黑" w:hAnsi="微软雅黑" w:eastAsia="微软雅黑"/>
          <w:bCs/>
          <w:kern w:val="0"/>
          <w:szCs w:val="21"/>
        </w:rPr>
        <w:t>and</w:t>
      </w:r>
      <w:r>
        <w:rPr>
          <w:rFonts w:ascii="微软雅黑" w:hAnsi="微软雅黑" w:eastAsia="微软雅黑"/>
          <w:bCs/>
          <w:kern w:val="0"/>
          <w:szCs w:val="21"/>
        </w:rPr>
        <w:t>servicescatalogs</w:t>
      </w:r>
      <w:r>
        <w:rPr>
          <w:rFonts w:hint="eastAsia" w:ascii="微软雅黑" w:hAnsi="微软雅黑" w:eastAsia="微软雅黑"/>
          <w:bCs/>
          <w:kern w:val="0"/>
          <w:szCs w:val="21"/>
        </w:rPr>
        <w:t>andprintings.</w:t>
      </w:r>
      <w:r>
        <w:rPr>
          <w:rFonts w:ascii="微软雅黑" w:hAnsi="微软雅黑" w:eastAsia="微软雅黑"/>
          <w:bCs/>
          <w:kern w:val="0"/>
          <w:szCs w:val="21"/>
        </w:rPr>
        <w:t>All copyrights and other intellectual property rights protected by law.</w:t>
      </w:r>
    </w:p>
    <w:p>
      <w:pPr>
        <w:numPr>
          <w:ilvl w:val="0"/>
          <w:numId w:val="6"/>
        </w:numPr>
        <w:adjustRightInd w:val="0"/>
        <w:snapToGrid w:val="0"/>
        <w:spacing w:line="360" w:lineRule="auto"/>
        <w:jc w:val="left"/>
        <w:rPr>
          <w:rFonts w:ascii="微软雅黑" w:hAnsi="微软雅黑" w:eastAsia="微软雅黑"/>
          <w:bCs/>
          <w:kern w:val="0"/>
          <w:szCs w:val="21"/>
        </w:rPr>
      </w:pPr>
      <w:r>
        <w:rPr>
          <w:rFonts w:ascii="微软雅黑" w:hAnsi="微软雅黑" w:eastAsia="微软雅黑"/>
          <w:bCs/>
          <w:kern w:val="0"/>
          <w:szCs w:val="21"/>
        </w:rPr>
        <w:t xml:space="preserve">Without the written permission of the </w:t>
      </w:r>
      <w:r>
        <w:rPr>
          <w:rFonts w:hint="eastAsia" w:ascii="微软雅黑" w:hAnsi="微软雅黑" w:eastAsia="微软雅黑"/>
          <w:bCs/>
          <w:kern w:val="0"/>
          <w:szCs w:val="21"/>
        </w:rPr>
        <w:t>VisionVera</w:t>
      </w:r>
      <w:r>
        <w:rPr>
          <w:rFonts w:ascii="微软雅黑" w:hAnsi="微软雅黑" w:eastAsia="微软雅黑"/>
          <w:bCs/>
          <w:kern w:val="0"/>
          <w:szCs w:val="21"/>
        </w:rPr>
        <w:t xml:space="preserve">Company, any </w:t>
      </w:r>
      <w:r>
        <w:rPr>
          <w:rFonts w:hint="eastAsia" w:ascii="微软雅黑" w:hAnsi="微软雅黑" w:eastAsia="微软雅黑"/>
          <w:bCs/>
          <w:kern w:val="0"/>
          <w:szCs w:val="21"/>
        </w:rPr>
        <w:t>company</w:t>
      </w:r>
      <w:r>
        <w:rPr>
          <w:rFonts w:ascii="微软雅黑" w:hAnsi="微软雅黑" w:eastAsia="微软雅黑"/>
          <w:bCs/>
          <w:kern w:val="0"/>
          <w:szCs w:val="21"/>
        </w:rPr>
        <w:t xml:space="preserve"> and individuals shall not in any way or reason to duplicatethese products, services, information, materials, use of any part, copy, modify, distribute, or bundled with other products, use, sale.</w:t>
      </w:r>
    </w:p>
    <w:p>
      <w:pPr>
        <w:numPr>
          <w:ilvl w:val="0"/>
          <w:numId w:val="6"/>
        </w:numPr>
        <w:adjustRightInd w:val="0"/>
        <w:snapToGrid w:val="0"/>
        <w:spacing w:line="360" w:lineRule="auto"/>
        <w:jc w:val="left"/>
        <w:rPr>
          <w:rFonts w:ascii="微软雅黑" w:hAnsi="微软雅黑" w:eastAsia="微软雅黑"/>
          <w:bCs/>
          <w:kern w:val="0"/>
          <w:szCs w:val="21"/>
        </w:rPr>
      </w:pPr>
      <w:r>
        <w:rPr>
          <w:rFonts w:ascii="微软雅黑" w:hAnsi="微软雅黑" w:eastAsia="微软雅黑"/>
          <w:bCs/>
          <w:kern w:val="0"/>
          <w:szCs w:val="21"/>
        </w:rPr>
        <w:t>Where the infringement of copyright and other intellectual property rights of the</w:t>
      </w:r>
      <w:r>
        <w:rPr>
          <w:rFonts w:hint="eastAsia" w:ascii="微软雅黑" w:hAnsi="微软雅黑" w:eastAsia="微软雅黑"/>
          <w:bCs/>
          <w:kern w:val="0"/>
          <w:szCs w:val="21"/>
        </w:rPr>
        <w:t>VisionVera</w:t>
      </w:r>
      <w:r>
        <w:rPr>
          <w:rFonts w:ascii="微软雅黑" w:hAnsi="微软雅黑" w:eastAsia="微软雅黑"/>
          <w:bCs/>
          <w:kern w:val="0"/>
          <w:szCs w:val="21"/>
        </w:rPr>
        <w:t xml:space="preserve"> Company, the</w:t>
      </w:r>
      <w:r>
        <w:rPr>
          <w:rFonts w:hint="eastAsia" w:ascii="微软雅黑" w:hAnsi="微软雅黑" w:eastAsia="微软雅黑"/>
          <w:bCs/>
          <w:kern w:val="0"/>
          <w:szCs w:val="21"/>
        </w:rPr>
        <w:t>VisionVera</w:t>
      </w:r>
      <w:r>
        <w:rPr>
          <w:rFonts w:ascii="微软雅黑" w:hAnsi="微软雅黑" w:eastAsia="微软雅黑"/>
          <w:bCs/>
          <w:kern w:val="0"/>
          <w:szCs w:val="21"/>
        </w:rPr>
        <w:t xml:space="preserve"> Company will pursue its legal responsibility according to law.</w:t>
      </w:r>
    </w:p>
    <w:p>
      <w:pPr>
        <w:numPr>
          <w:ilvl w:val="0"/>
          <w:numId w:val="6"/>
        </w:numPr>
        <w:adjustRightInd w:val="0"/>
        <w:snapToGrid w:val="0"/>
        <w:spacing w:line="360" w:lineRule="auto"/>
        <w:jc w:val="left"/>
        <w:rPr>
          <w:rFonts w:ascii="微软雅黑" w:hAnsi="微软雅黑" w:eastAsia="微软雅黑"/>
          <w:bCs/>
          <w:kern w:val="0"/>
          <w:szCs w:val="21"/>
        </w:rPr>
      </w:pPr>
      <w:r>
        <w:rPr>
          <w:rFonts w:hint="eastAsia" w:ascii="微软雅黑" w:hAnsi="微软雅黑" w:eastAsia="微软雅黑"/>
          <w:bCs/>
          <w:kern w:val="0"/>
          <w:szCs w:val="21"/>
        </w:rPr>
        <w:t xml:space="preserve">VisionVera has the rights to modify product &amp; technical specifications with </w:t>
      </w:r>
      <w:r>
        <w:rPr>
          <w:rFonts w:ascii="微软雅黑" w:hAnsi="微软雅黑" w:eastAsia="微软雅黑"/>
          <w:bCs/>
          <w:kern w:val="0"/>
          <w:szCs w:val="21"/>
        </w:rPr>
        <w:t>prior</w:t>
      </w:r>
      <w:r>
        <w:rPr>
          <w:rFonts w:hint="eastAsia" w:ascii="微软雅黑" w:hAnsi="微软雅黑" w:eastAsia="微软雅黑"/>
          <w:bCs/>
          <w:kern w:val="0"/>
          <w:szCs w:val="21"/>
        </w:rPr>
        <w:t xml:space="preserve"> notice.</w:t>
      </w:r>
    </w:p>
    <w:p>
      <w:pPr>
        <w:numPr>
          <w:ilvl w:val="0"/>
          <w:numId w:val="6"/>
        </w:numPr>
        <w:adjustRightInd w:val="0"/>
        <w:snapToGrid w:val="0"/>
        <w:spacing w:line="360" w:lineRule="auto"/>
        <w:jc w:val="left"/>
        <w:rPr>
          <w:rFonts w:ascii="微软雅黑" w:hAnsi="微软雅黑" w:eastAsia="微软雅黑"/>
          <w:bCs/>
          <w:kern w:val="0"/>
          <w:szCs w:val="21"/>
        </w:rPr>
      </w:pPr>
      <w:r>
        <w:rPr>
          <w:rFonts w:ascii="微软雅黑" w:hAnsi="微软雅黑" w:eastAsia="微软雅黑"/>
          <w:bCs/>
          <w:kern w:val="0"/>
          <w:szCs w:val="21"/>
        </w:rPr>
        <w:t>Hereby solemnly declare the law!</w:t>
      </w:r>
    </w:p>
    <w:p>
      <w:pPr>
        <w:numPr>
          <w:ilvl w:val="0"/>
          <w:numId w:val="6"/>
        </w:numPr>
        <w:adjustRightInd w:val="0"/>
        <w:snapToGrid w:val="0"/>
        <w:spacing w:line="360" w:lineRule="auto"/>
        <w:jc w:val="left"/>
        <w:rPr>
          <w:rFonts w:ascii="微软雅黑" w:hAnsi="微软雅黑" w:eastAsia="微软雅黑" w:cs="Arial"/>
        </w:rPr>
      </w:pPr>
      <w:r>
        <w:rPr>
          <w:rFonts w:ascii="微软雅黑" w:hAnsi="微软雅黑" w:eastAsia="微软雅黑"/>
          <w:kern w:val="0"/>
        </w:rPr>
        <w:t xml:space="preserve">For more information about the product, visit </w:t>
      </w:r>
      <w:r>
        <w:fldChar w:fldCharType="begin"/>
      </w:r>
      <w:r>
        <w:instrText xml:space="preserve"> HYPERLINK "http://www.visionvera.com" </w:instrText>
      </w:r>
      <w:r>
        <w:fldChar w:fldCharType="separate"/>
      </w:r>
      <w:r>
        <w:rPr>
          <w:rStyle w:val="29"/>
          <w:rFonts w:hint="eastAsia" w:ascii="微软雅黑" w:hAnsi="微软雅黑" w:eastAsia="微软雅黑" w:cs="Arial"/>
        </w:rPr>
        <w:t>www.</w:t>
      </w:r>
      <w:r>
        <w:rPr>
          <w:rStyle w:val="29"/>
          <w:rFonts w:hint="eastAsia" w:ascii="微软雅黑" w:hAnsi="微软雅黑" w:eastAsia="微软雅黑"/>
          <w:bCs/>
          <w:kern w:val="0"/>
          <w:szCs w:val="21"/>
        </w:rPr>
        <w:t>visionvera</w:t>
      </w:r>
      <w:r>
        <w:rPr>
          <w:rStyle w:val="29"/>
          <w:rFonts w:hint="eastAsia" w:ascii="微软雅黑" w:hAnsi="微软雅黑" w:eastAsia="微软雅黑" w:cs="Arial"/>
        </w:rPr>
        <w:t>.com</w:t>
      </w:r>
      <w:r>
        <w:rPr>
          <w:rStyle w:val="29"/>
          <w:rFonts w:hint="eastAsia" w:ascii="微软雅黑" w:hAnsi="微软雅黑" w:eastAsia="微软雅黑" w:cs="Arial"/>
        </w:rPr>
        <w:fldChar w:fldCharType="end"/>
      </w:r>
    </w:p>
    <w:p>
      <w:pPr>
        <w:widowControl/>
        <w:adjustRightInd w:val="0"/>
        <w:snapToGrid w:val="0"/>
        <w:jc w:val="left"/>
        <w:rPr>
          <w:rFonts w:ascii="微软雅黑" w:hAnsi="微软雅黑" w:eastAsia="微软雅黑" w:cs="Arial"/>
        </w:rPr>
      </w:pPr>
      <w:r>
        <w:rPr>
          <w:rFonts w:ascii="微软雅黑" w:hAnsi="微软雅黑" w:eastAsia="微软雅黑" w:cs="Arial"/>
        </w:rPr>
        <w:br w:type="page"/>
      </w:r>
    </w:p>
    <w:p>
      <w:pPr>
        <w:jc w:val="center"/>
        <w:rPr>
          <w:rFonts w:ascii="微软雅黑" w:hAnsi="微软雅黑" w:eastAsia="微软雅黑"/>
          <w:sz w:val="44"/>
          <w:szCs w:val="44"/>
        </w:rPr>
      </w:pPr>
      <w:r>
        <w:rPr>
          <w:rFonts w:hint="eastAsia" w:ascii="微软雅黑" w:hAnsi="微软雅黑" w:eastAsia="微软雅黑"/>
          <w:sz w:val="44"/>
          <w:szCs w:val="44"/>
        </w:rPr>
        <w:t>目    录</w:t>
      </w:r>
    </w:p>
    <w:p>
      <w:pPr>
        <w:pStyle w:val="18"/>
        <w:tabs>
          <w:tab w:val="right" w:leader="dot" w:pos="9070"/>
        </w:tabs>
      </w:pPr>
      <w:r>
        <w:rPr>
          <w:rFonts w:hint="eastAsia" w:ascii="微软雅黑" w:hAnsi="微软雅黑" w:eastAsia="微软雅黑" w:cs="微软雅黑"/>
          <w:b/>
          <w:bCs/>
          <w:sz w:val="21"/>
          <w:szCs w:val="21"/>
        </w:rPr>
        <w:fldChar w:fldCharType="begin"/>
      </w:r>
      <w:r>
        <w:rPr>
          <w:rFonts w:hint="eastAsia" w:ascii="微软雅黑" w:hAnsi="微软雅黑" w:eastAsia="微软雅黑" w:cs="微软雅黑"/>
          <w:b/>
          <w:bCs/>
          <w:sz w:val="21"/>
          <w:szCs w:val="21"/>
        </w:rPr>
        <w:instrText xml:space="preserve"> TOC \o "1-3" \h \z \u </w:instrText>
      </w:r>
      <w:r>
        <w:rPr>
          <w:rFonts w:hint="eastAsia" w:ascii="微软雅黑" w:hAnsi="微软雅黑" w:eastAsia="微软雅黑" w:cs="微软雅黑"/>
          <w:b/>
          <w:bCs/>
          <w:sz w:val="21"/>
          <w:szCs w:val="21"/>
        </w:rPr>
        <w:fldChar w:fldCharType="separate"/>
      </w:r>
      <w:r>
        <w:rPr>
          <w:rFonts w:hint="eastAsia" w:ascii="微软雅黑" w:hAnsi="微软雅黑" w:eastAsia="微软雅黑" w:cs="微软雅黑"/>
          <w:bCs/>
          <w:szCs w:val="21"/>
        </w:rPr>
        <w:fldChar w:fldCharType="begin"/>
      </w:r>
      <w:r>
        <w:rPr>
          <w:rFonts w:hint="eastAsia" w:ascii="微软雅黑" w:hAnsi="微软雅黑" w:eastAsia="微软雅黑" w:cs="微软雅黑"/>
          <w:bCs/>
          <w:szCs w:val="21"/>
        </w:rPr>
        <w:instrText xml:space="preserve"> HYPERLINK \l _Toc9979 </w:instrText>
      </w:r>
      <w:r>
        <w:rPr>
          <w:rFonts w:hint="eastAsia" w:ascii="微软雅黑" w:hAnsi="微软雅黑" w:eastAsia="微软雅黑" w:cs="微软雅黑"/>
          <w:bCs/>
          <w:szCs w:val="21"/>
        </w:rPr>
        <w:fldChar w:fldCharType="separate"/>
      </w:r>
      <w:r>
        <w:rPr>
          <w:rFonts w:hint="eastAsia" w:ascii="微软雅黑" w:hAnsi="微软雅黑" w:eastAsia="微软雅黑"/>
        </w:rPr>
        <w:t>1. 系统概述</w:t>
      </w:r>
      <w:r>
        <w:tab/>
      </w:r>
      <w:r>
        <w:fldChar w:fldCharType="begin"/>
      </w:r>
      <w:r>
        <w:instrText xml:space="preserve"> PAGEREF _Toc9979 </w:instrText>
      </w:r>
      <w:r>
        <w:fldChar w:fldCharType="separate"/>
      </w:r>
      <w:r>
        <w:t>5</w:t>
      </w:r>
      <w:r>
        <w:fldChar w:fldCharType="end"/>
      </w:r>
      <w:r>
        <w:rPr>
          <w:rFonts w:hint="eastAsia" w:ascii="微软雅黑" w:hAnsi="微软雅黑" w:eastAsia="微软雅黑" w:cs="微软雅黑"/>
          <w:bCs/>
          <w:szCs w:val="21"/>
        </w:rPr>
        <w:fldChar w:fldCharType="end"/>
      </w:r>
    </w:p>
    <w:p>
      <w:pPr>
        <w:pStyle w:val="18"/>
        <w:tabs>
          <w:tab w:val="right" w:leader="dot" w:pos="9070"/>
        </w:tabs>
      </w:pPr>
      <w:r>
        <w:rPr>
          <w:rFonts w:hint="eastAsia" w:ascii="微软雅黑" w:hAnsi="微软雅黑" w:eastAsia="微软雅黑" w:cs="微软雅黑"/>
          <w:bCs/>
          <w:szCs w:val="21"/>
        </w:rPr>
        <w:fldChar w:fldCharType="begin"/>
      </w:r>
      <w:r>
        <w:rPr>
          <w:rFonts w:hint="eastAsia" w:ascii="微软雅黑" w:hAnsi="微软雅黑" w:eastAsia="微软雅黑" w:cs="微软雅黑"/>
          <w:bCs/>
          <w:szCs w:val="21"/>
        </w:rPr>
        <w:instrText xml:space="preserve"> HYPERLINK \l _Toc2837 </w:instrText>
      </w:r>
      <w:r>
        <w:rPr>
          <w:rFonts w:hint="eastAsia" w:ascii="微软雅黑" w:hAnsi="微软雅黑" w:eastAsia="微软雅黑" w:cs="微软雅黑"/>
          <w:bCs/>
          <w:szCs w:val="21"/>
        </w:rPr>
        <w:fldChar w:fldCharType="separate"/>
      </w:r>
      <w:r>
        <w:rPr>
          <w:rFonts w:hint="eastAsia" w:ascii="微软雅黑" w:hAnsi="微软雅黑" w:eastAsia="微软雅黑"/>
        </w:rPr>
        <w:t>2. 系统约束</w:t>
      </w:r>
      <w:r>
        <w:tab/>
      </w:r>
      <w:r>
        <w:fldChar w:fldCharType="begin"/>
      </w:r>
      <w:r>
        <w:instrText xml:space="preserve"> PAGEREF _Toc2837 </w:instrText>
      </w:r>
      <w:r>
        <w:fldChar w:fldCharType="separate"/>
      </w:r>
      <w:r>
        <w:t>5</w:t>
      </w:r>
      <w:r>
        <w:fldChar w:fldCharType="end"/>
      </w:r>
      <w:r>
        <w:rPr>
          <w:rFonts w:hint="eastAsia" w:ascii="微软雅黑" w:hAnsi="微软雅黑" w:eastAsia="微软雅黑" w:cs="微软雅黑"/>
          <w:bCs/>
          <w:szCs w:val="21"/>
        </w:rPr>
        <w:fldChar w:fldCharType="end"/>
      </w:r>
    </w:p>
    <w:p>
      <w:pPr>
        <w:pStyle w:val="18"/>
        <w:tabs>
          <w:tab w:val="right" w:leader="dot" w:pos="9070"/>
        </w:tabs>
      </w:pPr>
      <w:r>
        <w:rPr>
          <w:rFonts w:hint="eastAsia" w:ascii="微软雅黑" w:hAnsi="微软雅黑" w:eastAsia="微软雅黑" w:cs="微软雅黑"/>
          <w:bCs/>
          <w:szCs w:val="21"/>
        </w:rPr>
        <w:fldChar w:fldCharType="begin"/>
      </w:r>
      <w:r>
        <w:rPr>
          <w:rFonts w:hint="eastAsia" w:ascii="微软雅黑" w:hAnsi="微软雅黑" w:eastAsia="微软雅黑" w:cs="微软雅黑"/>
          <w:bCs/>
          <w:szCs w:val="21"/>
        </w:rPr>
        <w:instrText xml:space="preserve"> HYPERLINK \l _Toc18166 </w:instrText>
      </w:r>
      <w:r>
        <w:rPr>
          <w:rFonts w:hint="eastAsia" w:ascii="微软雅黑" w:hAnsi="微软雅黑" w:eastAsia="微软雅黑" w:cs="微软雅黑"/>
          <w:bCs/>
          <w:szCs w:val="21"/>
        </w:rPr>
        <w:fldChar w:fldCharType="separate"/>
      </w:r>
      <w:r>
        <w:rPr>
          <w:rFonts w:hint="eastAsia" w:ascii="微软雅黑" w:hAnsi="微软雅黑" w:eastAsia="微软雅黑"/>
        </w:rPr>
        <w:t>3. 功能操作说明</w:t>
      </w:r>
      <w:r>
        <w:tab/>
      </w:r>
      <w:r>
        <w:fldChar w:fldCharType="begin"/>
      </w:r>
      <w:r>
        <w:instrText xml:space="preserve"> PAGEREF _Toc18166 </w:instrText>
      </w:r>
      <w:r>
        <w:fldChar w:fldCharType="separate"/>
      </w:r>
      <w:r>
        <w:t>5</w:t>
      </w:r>
      <w:r>
        <w:fldChar w:fldCharType="end"/>
      </w:r>
      <w:r>
        <w:rPr>
          <w:rFonts w:hint="eastAsia" w:ascii="微软雅黑" w:hAnsi="微软雅黑" w:eastAsia="微软雅黑" w:cs="微软雅黑"/>
          <w:bCs/>
          <w:szCs w:val="21"/>
        </w:rPr>
        <w:fldChar w:fldCharType="end"/>
      </w:r>
    </w:p>
    <w:p>
      <w:pPr>
        <w:pStyle w:val="2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_Toc1415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rPr>
        <w:t xml:space="preserve">3.1. </w:t>
      </w:r>
      <w:r>
        <w:rPr>
          <w:rFonts w:hint="eastAsia" w:ascii="微软雅黑" w:hAnsi="微软雅黑" w:eastAsia="微软雅黑" w:cs="微软雅黑"/>
          <w:b/>
          <w:bCs/>
          <w:i w:val="0"/>
          <w:iCs w:val="0"/>
          <w:lang w:val="en-US" w:eastAsia="zh-CN"/>
        </w:rPr>
        <w:t>管控平台登录</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_Toc1415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5</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2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_Toc5237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3.2. 页面操作</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_Toc5237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8</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1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_Toc19376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1.1.1. 设备管理</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_Toc19376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8</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1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_Toc32669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1.1.2. 升级管理</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_Toc32669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11</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1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_Toc1514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1.1.3. 运维管理（管理员账号登录）</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_Toc1514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14</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1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_Toc16376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1.1.4. 用户管理</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_Toc16376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15</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2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_Toc20826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rPr>
        <w:t xml:space="preserve">3.3. </w:t>
      </w:r>
      <w:r>
        <w:rPr>
          <w:rFonts w:hint="eastAsia" w:ascii="微软雅黑" w:hAnsi="微软雅黑" w:eastAsia="微软雅黑" w:cs="微软雅黑"/>
          <w:b/>
          <w:bCs/>
          <w:i w:val="0"/>
          <w:iCs w:val="0"/>
          <w:lang w:val="en-US" w:eastAsia="zh-CN"/>
        </w:rPr>
        <w:t>Vvoe设备配置</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_Toc20826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17</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2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_Toc11073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rPr>
        <w:t xml:space="preserve">3.4. </w:t>
      </w:r>
      <w:r>
        <w:rPr>
          <w:rFonts w:hint="eastAsia" w:ascii="微软雅黑" w:hAnsi="微软雅黑" w:eastAsia="微软雅黑" w:cs="微软雅黑"/>
          <w:b/>
          <w:bCs/>
          <w:i w:val="0"/>
          <w:iCs w:val="0"/>
          <w:lang w:val="en-US" w:eastAsia="zh-CN"/>
        </w:rPr>
        <w:t>限速配置</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_Toc11073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20</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pStyle w:val="21"/>
        <w:tabs>
          <w:tab w:val="right" w:leader="dot" w:pos="9070"/>
        </w:tabs>
        <w:rPr>
          <w:rFonts w:hint="eastAsia" w:ascii="微软雅黑" w:hAnsi="微软雅黑" w:eastAsia="微软雅黑" w:cs="微软雅黑"/>
          <w:b/>
          <w:bCs/>
          <w:i w:val="0"/>
          <w:iCs w:val="0"/>
        </w:rPr>
      </w:pPr>
      <w:r>
        <w:rPr>
          <w:rFonts w:hint="eastAsia" w:ascii="微软雅黑" w:hAnsi="微软雅黑" w:eastAsia="微软雅黑" w:cs="微软雅黑"/>
          <w:b/>
          <w:bCs/>
          <w:i w:val="0"/>
          <w:iCs w:val="0"/>
          <w:szCs w:val="21"/>
        </w:rPr>
        <w:fldChar w:fldCharType="begin"/>
      </w:r>
      <w:r>
        <w:rPr>
          <w:rFonts w:hint="eastAsia" w:ascii="微软雅黑" w:hAnsi="微软雅黑" w:eastAsia="微软雅黑" w:cs="微软雅黑"/>
          <w:b/>
          <w:bCs/>
          <w:i w:val="0"/>
          <w:iCs w:val="0"/>
          <w:szCs w:val="21"/>
        </w:rPr>
        <w:instrText xml:space="preserve"> HYPERLINK \l _Toc19796 </w:instrText>
      </w:r>
      <w:r>
        <w:rPr>
          <w:rFonts w:hint="eastAsia" w:ascii="微软雅黑" w:hAnsi="微软雅黑" w:eastAsia="微软雅黑" w:cs="微软雅黑"/>
          <w:b/>
          <w:bCs/>
          <w:i w:val="0"/>
          <w:iCs w:val="0"/>
          <w:szCs w:val="21"/>
        </w:rPr>
        <w:fldChar w:fldCharType="separate"/>
      </w:r>
      <w:r>
        <w:rPr>
          <w:rFonts w:hint="eastAsia" w:ascii="微软雅黑" w:hAnsi="微软雅黑" w:eastAsia="微软雅黑" w:cs="微软雅黑"/>
          <w:b/>
          <w:bCs/>
          <w:i w:val="0"/>
          <w:iCs w:val="0"/>
          <w:lang w:val="en-US" w:eastAsia="zh-CN"/>
        </w:rPr>
        <w:t>3.5. 视联接入路由器配置</w:t>
      </w:r>
      <w:r>
        <w:rPr>
          <w:rFonts w:hint="eastAsia" w:ascii="微软雅黑" w:hAnsi="微软雅黑" w:eastAsia="微软雅黑" w:cs="微软雅黑"/>
          <w:b/>
          <w:bCs/>
          <w:i w:val="0"/>
          <w:iCs w:val="0"/>
        </w:rPr>
        <w:tab/>
      </w:r>
      <w:r>
        <w:rPr>
          <w:rFonts w:hint="eastAsia" w:ascii="微软雅黑" w:hAnsi="微软雅黑" w:eastAsia="微软雅黑" w:cs="微软雅黑"/>
          <w:b/>
          <w:bCs/>
          <w:i w:val="0"/>
          <w:iCs w:val="0"/>
        </w:rPr>
        <w:fldChar w:fldCharType="begin"/>
      </w:r>
      <w:r>
        <w:rPr>
          <w:rFonts w:hint="eastAsia" w:ascii="微软雅黑" w:hAnsi="微软雅黑" w:eastAsia="微软雅黑" w:cs="微软雅黑"/>
          <w:b/>
          <w:bCs/>
          <w:i w:val="0"/>
          <w:iCs w:val="0"/>
        </w:rPr>
        <w:instrText xml:space="preserve"> PAGEREF _Toc19796 </w:instrText>
      </w:r>
      <w:r>
        <w:rPr>
          <w:rFonts w:hint="eastAsia" w:ascii="微软雅黑" w:hAnsi="微软雅黑" w:eastAsia="微软雅黑" w:cs="微软雅黑"/>
          <w:b/>
          <w:bCs/>
          <w:i w:val="0"/>
          <w:iCs w:val="0"/>
        </w:rPr>
        <w:fldChar w:fldCharType="separate"/>
      </w:r>
      <w:r>
        <w:rPr>
          <w:rFonts w:hint="eastAsia" w:ascii="微软雅黑" w:hAnsi="微软雅黑" w:eastAsia="微软雅黑" w:cs="微软雅黑"/>
          <w:b/>
          <w:bCs/>
          <w:i w:val="0"/>
          <w:iCs w:val="0"/>
        </w:rPr>
        <w:t>21</w:t>
      </w:r>
      <w:r>
        <w:rPr>
          <w:rFonts w:hint="eastAsia" w:ascii="微软雅黑" w:hAnsi="微软雅黑" w:eastAsia="微软雅黑" w:cs="微软雅黑"/>
          <w:b/>
          <w:bCs/>
          <w:i w:val="0"/>
          <w:iCs w:val="0"/>
        </w:rPr>
        <w:fldChar w:fldCharType="end"/>
      </w:r>
      <w:r>
        <w:rPr>
          <w:rFonts w:hint="eastAsia" w:ascii="微软雅黑" w:hAnsi="微软雅黑" w:eastAsia="微软雅黑" w:cs="微软雅黑"/>
          <w:b/>
          <w:bCs/>
          <w:i w:val="0"/>
          <w:iCs w:val="0"/>
          <w:szCs w:val="21"/>
        </w:rPr>
        <w:fldChar w:fldCharType="end"/>
      </w:r>
    </w:p>
    <w:p>
      <w:pPr>
        <w:rPr>
          <w:rFonts w:ascii="微软雅黑" w:hAnsi="微软雅黑" w:eastAsia="微软雅黑"/>
        </w:rPr>
      </w:pPr>
      <w:r>
        <w:rPr>
          <w:rFonts w:hint="eastAsia" w:ascii="微软雅黑" w:hAnsi="微软雅黑" w:eastAsia="微软雅黑" w:cs="微软雅黑"/>
          <w:bCs/>
          <w:szCs w:val="21"/>
        </w:rPr>
        <w:fldChar w:fldCharType="end"/>
      </w:r>
    </w:p>
    <w:p>
      <w:pPr>
        <w:rPr>
          <w:rFonts w:ascii="微软雅黑" w:hAnsi="微软雅黑" w:eastAsia="微软雅黑"/>
          <w:szCs w:val="24"/>
        </w:rPr>
      </w:pPr>
      <w:r>
        <w:rPr>
          <w:rFonts w:ascii="微软雅黑" w:hAnsi="微软雅黑" w:eastAsia="微软雅黑"/>
        </w:rPr>
        <w:br w:type="page"/>
      </w:r>
    </w:p>
    <w:p>
      <w:pPr>
        <w:pStyle w:val="2"/>
        <w:spacing w:before="156" w:after="156"/>
        <w:rPr>
          <w:rFonts w:ascii="微软雅黑" w:hAnsi="微软雅黑" w:eastAsia="微软雅黑"/>
        </w:rPr>
      </w:pPr>
      <w:bookmarkStart w:id="0" w:name="_Toc492995165"/>
      <w:bookmarkStart w:id="1" w:name="_Toc9979"/>
      <w:bookmarkStart w:id="2" w:name="_Toc459100989"/>
      <w:r>
        <w:rPr>
          <w:rFonts w:hint="eastAsia" w:ascii="微软雅黑" w:hAnsi="微软雅黑" w:eastAsia="微软雅黑"/>
        </w:rPr>
        <w:t>系统概述</w:t>
      </w:r>
      <w:bookmarkEnd w:id="0"/>
      <w:bookmarkEnd w:id="1"/>
    </w:p>
    <w:p>
      <w:pPr>
        <w:keepNext w:val="0"/>
        <w:keepLines w:val="0"/>
        <w:widowControl/>
        <w:suppressLineNumbers w:val="0"/>
        <w:ind w:firstLine="420" w:firstLineChars="0"/>
        <w:jc w:val="left"/>
        <w:rPr>
          <w:rFonts w:hint="eastAsia" w:ascii="微软雅黑" w:hAnsi="微软雅黑" w:eastAsia="微软雅黑" w:cs="微软雅黑"/>
          <w:kern w:val="0"/>
          <w:sz w:val="21"/>
          <w:szCs w:val="21"/>
          <w:lang w:val="en-US" w:eastAsia="zh-CN" w:bidi="ar"/>
        </w:rPr>
      </w:pPr>
      <w:bookmarkStart w:id="3" w:name="_Toc492995166"/>
      <w:r>
        <w:rPr>
          <w:rFonts w:hint="eastAsia" w:ascii="微软雅黑" w:hAnsi="微软雅黑" w:eastAsia="微软雅黑" w:cs="微软雅黑"/>
          <w:kern w:val="0"/>
          <w:sz w:val="21"/>
          <w:szCs w:val="21"/>
          <w:lang w:val="en-US" w:eastAsia="zh-CN" w:bidi="ar"/>
        </w:rPr>
        <w:t xml:space="preserve">视联网接入设备管控平台是一种以视联网为基础，基于标准SNMP协议，完成对多种视联网接入设备远程控制的系统软件。他在为视联网接入设备提供服务的同时，为IP网络设备也提供了同样的管控服务。他最大化的解决了多种接入设备需要现场部署、现场维护的问题，给运维人员及工程师提供了极大的便利。 </w:t>
      </w:r>
    </w:p>
    <w:p>
      <w:pPr>
        <w:keepNext w:val="0"/>
        <w:keepLines w:val="0"/>
        <w:widowControl/>
        <w:suppressLineNumbers w:val="0"/>
        <w:ind w:firstLine="420" w:firstLineChars="0"/>
        <w:jc w:val="left"/>
        <w:rPr>
          <w:rFonts w:hint="eastAsia" w:ascii="微软雅黑" w:hAnsi="微软雅黑" w:eastAsia="微软雅黑" w:cs="微软雅黑"/>
          <w:kern w:val="0"/>
          <w:sz w:val="21"/>
          <w:szCs w:val="21"/>
          <w:lang w:val="en-US" w:eastAsia="zh-CN" w:bidi="ar"/>
        </w:rPr>
      </w:pPr>
      <w:r>
        <w:rPr>
          <w:rFonts w:hint="eastAsia" w:ascii="微软雅黑" w:hAnsi="微软雅黑" w:eastAsia="微软雅黑" w:cs="微软雅黑"/>
          <w:kern w:val="0"/>
          <w:sz w:val="21"/>
          <w:szCs w:val="21"/>
          <w:lang w:val="en-US" w:eastAsia="zh-CN" w:bidi="ar"/>
        </w:rPr>
        <w:t>视联网接入设备管控平台为接入设备提供了远程配置、预配置、系统重启、配置备份、配置还原等控制服务、同时提供了告警上报、故障排查、日志分析、固件远程升级、性能检测、智能拓扑、智能组网等一系列服务。系统具备高度集成、可定制化、扩展性好等优势，能全方位面满足运维人员及工程师对设备运维的需求。</w:t>
      </w:r>
    </w:p>
    <w:p>
      <w:pPr>
        <w:pStyle w:val="2"/>
        <w:spacing w:before="156" w:after="156"/>
        <w:rPr>
          <w:rFonts w:ascii="微软雅黑" w:hAnsi="微软雅黑" w:eastAsia="微软雅黑"/>
        </w:rPr>
      </w:pPr>
      <w:bookmarkStart w:id="4" w:name="_Toc2837"/>
      <w:r>
        <w:rPr>
          <w:rFonts w:hint="eastAsia" w:ascii="微软雅黑" w:hAnsi="微软雅黑" w:eastAsia="微软雅黑"/>
        </w:rPr>
        <w:t>系统约束</w:t>
      </w:r>
      <w:bookmarkEnd w:id="3"/>
      <w:bookmarkEnd w:id="4"/>
    </w:p>
    <w:p>
      <w:pPr>
        <w:pStyle w:val="68"/>
        <w:numPr>
          <w:ilvl w:val="1"/>
          <w:numId w:val="7"/>
        </w:numPr>
        <w:ind w:firstLineChars="0"/>
        <w:jc w:val="left"/>
        <w:rPr>
          <w:rFonts w:ascii="微软雅黑" w:hAnsi="微软雅黑" w:eastAsia="微软雅黑"/>
          <w:sz w:val="21"/>
          <w:szCs w:val="21"/>
        </w:rPr>
      </w:pPr>
      <w:bookmarkStart w:id="5" w:name="_Toc492995167"/>
      <w:r>
        <w:rPr>
          <w:rFonts w:hint="eastAsia" w:ascii="微软雅黑" w:hAnsi="微软雅黑" w:eastAsia="微软雅黑"/>
          <w:sz w:val="21"/>
          <w:szCs w:val="21"/>
        </w:rPr>
        <w:t>服务器硬件需求</w:t>
      </w:r>
    </w:p>
    <w:p>
      <w:pPr>
        <w:pStyle w:val="68"/>
        <w:numPr>
          <w:ilvl w:val="2"/>
          <w:numId w:val="7"/>
        </w:numPr>
        <w:ind w:firstLineChars="0"/>
        <w:jc w:val="left"/>
        <w:rPr>
          <w:rFonts w:ascii="微软雅黑" w:hAnsi="微软雅黑" w:eastAsia="微软雅黑"/>
          <w:sz w:val="21"/>
          <w:szCs w:val="21"/>
        </w:rPr>
      </w:pPr>
      <w:r>
        <w:rPr>
          <w:rFonts w:hint="eastAsia" w:ascii="微软雅黑" w:hAnsi="微软雅黑" w:eastAsia="微软雅黑"/>
          <w:sz w:val="21"/>
          <w:szCs w:val="21"/>
        </w:rPr>
        <w:t>最低配置：cpu</w:t>
      </w:r>
      <w:r>
        <w:rPr>
          <w:rFonts w:ascii="微软雅黑" w:hAnsi="微软雅黑" w:eastAsia="微软雅黑"/>
          <w:sz w:val="21"/>
          <w:szCs w:val="21"/>
        </w:rPr>
        <w:t xml:space="preserve"> 4</w:t>
      </w:r>
      <w:r>
        <w:rPr>
          <w:rFonts w:hint="eastAsia" w:ascii="微软雅黑" w:hAnsi="微软雅黑" w:eastAsia="微软雅黑"/>
          <w:sz w:val="21"/>
          <w:szCs w:val="21"/>
        </w:rPr>
        <w:t>核，内存</w:t>
      </w:r>
      <w:r>
        <w:rPr>
          <w:rFonts w:ascii="微软雅黑" w:hAnsi="微软雅黑" w:eastAsia="微软雅黑"/>
          <w:sz w:val="21"/>
          <w:szCs w:val="21"/>
        </w:rPr>
        <w:t>8</w:t>
      </w:r>
      <w:r>
        <w:rPr>
          <w:rFonts w:hint="eastAsia" w:ascii="微软雅黑" w:hAnsi="微软雅黑" w:eastAsia="微软雅黑"/>
          <w:sz w:val="21"/>
          <w:szCs w:val="21"/>
        </w:rPr>
        <w:t>G，硬盘</w:t>
      </w:r>
      <w:r>
        <w:rPr>
          <w:rFonts w:ascii="微软雅黑" w:hAnsi="微软雅黑" w:eastAsia="微软雅黑"/>
          <w:sz w:val="21"/>
          <w:szCs w:val="21"/>
        </w:rPr>
        <w:t>500G</w:t>
      </w:r>
      <w:r>
        <w:rPr>
          <w:rFonts w:hint="eastAsia" w:ascii="微软雅黑" w:hAnsi="微软雅黑" w:eastAsia="微软雅黑"/>
          <w:sz w:val="21"/>
          <w:szCs w:val="21"/>
        </w:rPr>
        <w:t>。</w:t>
      </w:r>
    </w:p>
    <w:p>
      <w:pPr>
        <w:pStyle w:val="68"/>
        <w:numPr>
          <w:ilvl w:val="2"/>
          <w:numId w:val="7"/>
        </w:numPr>
        <w:ind w:firstLineChars="0"/>
        <w:jc w:val="left"/>
        <w:rPr>
          <w:rFonts w:ascii="微软雅黑" w:hAnsi="微软雅黑" w:eastAsia="微软雅黑"/>
          <w:sz w:val="21"/>
          <w:szCs w:val="21"/>
        </w:rPr>
      </w:pPr>
      <w:r>
        <w:rPr>
          <w:rFonts w:hint="eastAsia" w:ascii="微软雅黑" w:hAnsi="微软雅黑" w:eastAsia="微软雅黑"/>
          <w:sz w:val="21"/>
          <w:szCs w:val="21"/>
        </w:rPr>
        <w:t>推荐配置：cpu</w:t>
      </w:r>
      <w:r>
        <w:rPr>
          <w:rFonts w:ascii="微软雅黑" w:hAnsi="微软雅黑" w:eastAsia="微软雅黑"/>
          <w:sz w:val="21"/>
          <w:szCs w:val="21"/>
        </w:rPr>
        <w:t xml:space="preserve"> 8</w:t>
      </w:r>
      <w:r>
        <w:rPr>
          <w:rFonts w:hint="eastAsia" w:ascii="微软雅黑" w:hAnsi="微软雅黑" w:eastAsia="微软雅黑"/>
          <w:sz w:val="21"/>
          <w:szCs w:val="21"/>
        </w:rPr>
        <w:t>核，内存3</w:t>
      </w:r>
      <w:r>
        <w:rPr>
          <w:rFonts w:ascii="微软雅黑" w:hAnsi="微软雅黑" w:eastAsia="微软雅黑"/>
          <w:sz w:val="21"/>
          <w:szCs w:val="21"/>
        </w:rPr>
        <w:t>2</w:t>
      </w:r>
      <w:r>
        <w:rPr>
          <w:rFonts w:hint="eastAsia" w:ascii="微软雅黑" w:hAnsi="微软雅黑" w:eastAsia="微软雅黑"/>
          <w:sz w:val="21"/>
          <w:szCs w:val="21"/>
        </w:rPr>
        <w:t>G，硬盘</w:t>
      </w:r>
      <w:r>
        <w:rPr>
          <w:rFonts w:ascii="微软雅黑" w:hAnsi="微软雅黑" w:eastAsia="微软雅黑"/>
          <w:sz w:val="21"/>
          <w:szCs w:val="21"/>
        </w:rPr>
        <w:t>2</w:t>
      </w:r>
      <w:r>
        <w:rPr>
          <w:rFonts w:hint="eastAsia" w:ascii="微软雅黑" w:hAnsi="微软雅黑" w:eastAsia="微软雅黑"/>
          <w:sz w:val="21"/>
          <w:szCs w:val="21"/>
        </w:rPr>
        <w:t>T。</w:t>
      </w:r>
    </w:p>
    <w:p>
      <w:pPr>
        <w:pStyle w:val="68"/>
        <w:numPr>
          <w:ilvl w:val="1"/>
          <w:numId w:val="7"/>
        </w:numPr>
        <w:ind w:firstLineChars="0"/>
        <w:jc w:val="left"/>
        <w:rPr>
          <w:rFonts w:ascii="微软雅黑" w:hAnsi="微软雅黑" w:eastAsia="微软雅黑"/>
          <w:sz w:val="21"/>
          <w:szCs w:val="21"/>
        </w:rPr>
      </w:pPr>
      <w:r>
        <w:rPr>
          <w:rFonts w:hint="eastAsia" w:ascii="微软雅黑" w:hAnsi="微软雅黑" w:eastAsia="微软雅黑"/>
          <w:sz w:val="21"/>
          <w:szCs w:val="21"/>
        </w:rPr>
        <w:t>网络环境需要保证可以正常使用。</w:t>
      </w:r>
    </w:p>
    <w:p>
      <w:pPr>
        <w:pStyle w:val="2"/>
        <w:spacing w:before="156" w:after="156"/>
        <w:rPr>
          <w:rFonts w:ascii="微软雅黑" w:hAnsi="微软雅黑" w:eastAsia="微软雅黑"/>
        </w:rPr>
      </w:pPr>
      <w:bookmarkStart w:id="6" w:name="_Toc18166"/>
      <w:r>
        <w:rPr>
          <w:rFonts w:hint="eastAsia" w:ascii="微软雅黑" w:hAnsi="微软雅黑" w:eastAsia="微软雅黑"/>
        </w:rPr>
        <w:t>功能操作说明</w:t>
      </w:r>
      <w:bookmarkEnd w:id="5"/>
      <w:bookmarkEnd w:id="6"/>
    </w:p>
    <w:p>
      <w:pPr>
        <w:ind w:firstLine="424" w:firstLineChars="202"/>
        <w:rPr>
          <w:rFonts w:ascii="微软雅黑" w:hAnsi="微软雅黑" w:eastAsia="微软雅黑"/>
        </w:rPr>
      </w:pPr>
    </w:p>
    <w:bookmarkEnd w:id="2"/>
    <w:p>
      <w:pPr>
        <w:pStyle w:val="68"/>
        <w:keepNext/>
        <w:keepLines/>
        <w:numPr>
          <w:ilvl w:val="0"/>
          <w:numId w:val="2"/>
        </w:numPr>
        <w:spacing w:before="260" w:after="260" w:line="416" w:lineRule="auto"/>
        <w:ind w:firstLineChars="0"/>
        <w:outlineLvl w:val="1"/>
        <w:rPr>
          <w:rFonts w:ascii="微软雅黑" w:hAnsi="微软雅黑" w:eastAsia="微软雅黑" w:cstheme="majorBidi"/>
          <w:b/>
          <w:bCs/>
          <w:vanish/>
          <w:sz w:val="32"/>
          <w:szCs w:val="32"/>
        </w:rPr>
      </w:pPr>
      <w:bookmarkStart w:id="7" w:name="_Toc8181"/>
      <w:bookmarkEnd w:id="7"/>
      <w:bookmarkStart w:id="8" w:name="_Toc128"/>
      <w:bookmarkEnd w:id="8"/>
      <w:bookmarkStart w:id="9" w:name="_Toc505243341"/>
      <w:bookmarkEnd w:id="9"/>
      <w:bookmarkStart w:id="10" w:name="_Toc4861"/>
      <w:bookmarkEnd w:id="10"/>
    </w:p>
    <w:p>
      <w:pPr>
        <w:pStyle w:val="68"/>
        <w:keepNext/>
        <w:keepLines/>
        <w:numPr>
          <w:ilvl w:val="0"/>
          <w:numId w:val="2"/>
        </w:numPr>
        <w:spacing w:before="260" w:after="260" w:line="416" w:lineRule="auto"/>
        <w:ind w:firstLineChars="0"/>
        <w:outlineLvl w:val="1"/>
        <w:rPr>
          <w:rFonts w:ascii="微软雅黑" w:hAnsi="微软雅黑" w:eastAsia="微软雅黑" w:cstheme="majorBidi"/>
          <w:b/>
          <w:bCs/>
          <w:vanish/>
          <w:sz w:val="32"/>
          <w:szCs w:val="32"/>
        </w:rPr>
      </w:pPr>
      <w:bookmarkStart w:id="11" w:name="_Toc24451"/>
      <w:bookmarkEnd w:id="11"/>
      <w:bookmarkStart w:id="12" w:name="_Toc505243342"/>
      <w:bookmarkEnd w:id="12"/>
      <w:bookmarkStart w:id="13" w:name="_Toc14366"/>
      <w:bookmarkEnd w:id="13"/>
      <w:bookmarkStart w:id="14" w:name="_Toc14241"/>
      <w:bookmarkEnd w:id="14"/>
    </w:p>
    <w:p>
      <w:pPr>
        <w:pStyle w:val="68"/>
        <w:keepNext/>
        <w:keepLines/>
        <w:numPr>
          <w:ilvl w:val="0"/>
          <w:numId w:val="2"/>
        </w:numPr>
        <w:spacing w:before="260" w:after="260" w:line="416" w:lineRule="auto"/>
        <w:ind w:firstLineChars="0"/>
        <w:outlineLvl w:val="1"/>
        <w:rPr>
          <w:rFonts w:ascii="微软雅黑" w:hAnsi="微软雅黑" w:eastAsia="微软雅黑" w:cstheme="majorBidi"/>
          <w:b/>
          <w:bCs/>
          <w:vanish/>
          <w:sz w:val="32"/>
          <w:szCs w:val="32"/>
        </w:rPr>
      </w:pPr>
      <w:bookmarkStart w:id="15" w:name="_Toc12263"/>
      <w:bookmarkEnd w:id="15"/>
      <w:bookmarkStart w:id="16" w:name="_Toc18136"/>
      <w:bookmarkEnd w:id="16"/>
      <w:bookmarkStart w:id="17" w:name="_Toc24928"/>
      <w:bookmarkEnd w:id="17"/>
      <w:bookmarkStart w:id="18" w:name="_Toc505243343"/>
      <w:bookmarkEnd w:id="18"/>
    </w:p>
    <w:p>
      <w:pPr>
        <w:pStyle w:val="3"/>
        <w:ind w:left="987"/>
        <w:rPr>
          <w:rFonts w:ascii="微软雅黑" w:hAnsi="微软雅黑" w:eastAsia="微软雅黑"/>
        </w:rPr>
      </w:pPr>
      <w:bookmarkStart w:id="19" w:name="_Toc1415"/>
      <w:r>
        <w:rPr>
          <w:rFonts w:hint="eastAsia" w:ascii="微软雅黑" w:hAnsi="微软雅黑" w:eastAsia="微软雅黑"/>
          <w:lang w:val="en-US" w:eastAsia="zh-CN"/>
        </w:rPr>
        <w:t>管控平台登录</w:t>
      </w:r>
      <w:bookmarkEnd w:id="19"/>
    </w:p>
    <w:p>
      <w:pPr>
        <w:numPr>
          <w:ilvl w:val="0"/>
          <w:numId w:val="8"/>
        </w:numPr>
        <w:rPr>
          <w:rFonts w:hint="eastAsia" w:ascii="微软雅黑" w:hAnsi="微软雅黑" w:eastAsia="微软雅黑"/>
          <w:lang w:val="en-US" w:eastAsia="zh-CN"/>
        </w:rPr>
      </w:pPr>
      <w:r>
        <w:rPr>
          <w:rFonts w:hint="eastAsia" w:ascii="微软雅黑" w:hAnsi="微软雅黑" w:eastAsia="微软雅黑"/>
          <w:lang w:val="en-US" w:eastAsia="zh-CN"/>
        </w:rPr>
        <w:t>输入管控平台地址：192.168.95.123:8081（以管控服务器设置的实际地址为准），页面跳转：</w:t>
      </w:r>
    </w:p>
    <w:p>
      <w:pPr>
        <w:numPr>
          <w:ilvl w:val="0"/>
          <w:numId w:val="0"/>
        </w:numPr>
      </w:pPr>
      <w:r>
        <w:drawing>
          <wp:inline distT="0" distB="0" distL="114300" distR="114300">
            <wp:extent cx="5749925" cy="2872105"/>
            <wp:effectExtent l="0" t="0" r="1079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749925" cy="287210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输入用户名，密码登录：</w:t>
      </w:r>
    </w:p>
    <w:p>
      <w:pPr>
        <w:numPr>
          <w:ilvl w:val="0"/>
          <w:numId w:val="0"/>
        </w:numPr>
        <w:ind w:leftChars="0"/>
      </w:pPr>
      <w:r>
        <w:drawing>
          <wp:inline distT="0" distB="0" distL="114300" distR="114300">
            <wp:extent cx="5749925" cy="2727960"/>
            <wp:effectExtent l="0" t="0" r="1079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749925" cy="2727960"/>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进入设备管理组界面：</w:t>
      </w:r>
    </w:p>
    <w:p>
      <w:pPr>
        <w:numPr>
          <w:ilvl w:val="0"/>
          <w:numId w:val="0"/>
        </w:numPr>
        <w:ind w:leftChars="0"/>
      </w:pPr>
      <w:r>
        <w:drawing>
          <wp:inline distT="0" distB="0" distL="114300" distR="114300">
            <wp:extent cx="5749925" cy="2746375"/>
            <wp:effectExtent l="0" t="0" r="10795" b="12065"/>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10"/>
                    <a:stretch>
                      <a:fillRect/>
                    </a:stretch>
                  </pic:blipFill>
                  <pic:spPr>
                    <a:xfrm>
                      <a:off x="0" y="0"/>
                      <a:ext cx="5749925" cy="274637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点击设备组新增按钮，可以进行设备组添加</w:t>
      </w:r>
    </w:p>
    <w:p>
      <w:pPr>
        <w:numPr>
          <w:ilvl w:val="0"/>
          <w:numId w:val="0"/>
        </w:numPr>
        <w:ind w:leftChars="0"/>
      </w:pPr>
      <w:r>
        <w:drawing>
          <wp:inline distT="0" distB="0" distL="114300" distR="114300">
            <wp:extent cx="5749925" cy="2500630"/>
            <wp:effectExtent l="0" t="0" r="10795" b="1397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11"/>
                    <a:stretch>
                      <a:fillRect/>
                    </a:stretch>
                  </pic:blipFill>
                  <pic:spPr>
                    <a:xfrm>
                      <a:off x="0" y="0"/>
                      <a:ext cx="5749925" cy="2500630"/>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点击设备组后的删除按钮，该设备组移除当前设备组列表，点击设备组后的编辑按钮，可以对设备组进行编辑操作</w:t>
      </w:r>
    </w:p>
    <w:p>
      <w:pPr>
        <w:numPr>
          <w:ilvl w:val="0"/>
          <w:numId w:val="0"/>
        </w:numPr>
        <w:ind w:leftChars="0"/>
      </w:pPr>
      <w:r>
        <w:drawing>
          <wp:inline distT="0" distB="0" distL="114300" distR="114300">
            <wp:extent cx="5749925" cy="2677795"/>
            <wp:effectExtent l="0" t="0" r="10795" b="444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12"/>
                    <a:stretch>
                      <a:fillRect/>
                    </a:stretch>
                  </pic:blipFill>
                  <pic:spPr>
                    <a:xfrm>
                      <a:off x="0" y="0"/>
                      <a:ext cx="5749925" cy="267779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勾选设备组的复选框，点击删除按钮，可以进行批量删除</w:t>
      </w:r>
    </w:p>
    <w:p>
      <w:pPr>
        <w:numPr>
          <w:ilvl w:val="0"/>
          <w:numId w:val="0"/>
        </w:numPr>
      </w:pPr>
      <w:r>
        <w:drawing>
          <wp:inline distT="0" distB="0" distL="114300" distR="114300">
            <wp:extent cx="5749925" cy="2748915"/>
            <wp:effectExtent l="0" t="0" r="10795" b="9525"/>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13"/>
                    <a:stretch>
                      <a:fillRect/>
                    </a:stretch>
                  </pic:blipFill>
                  <pic:spPr>
                    <a:xfrm>
                      <a:off x="0" y="0"/>
                      <a:ext cx="5749925" cy="27489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7、点击设备管理，进入设备列表界面</w:t>
      </w:r>
    </w:p>
    <w:p>
      <w:pPr>
        <w:numPr>
          <w:ilvl w:val="0"/>
          <w:numId w:val="0"/>
        </w:numPr>
        <w:ind w:leftChars="0"/>
      </w:pPr>
      <w:r>
        <w:drawing>
          <wp:inline distT="0" distB="0" distL="114300" distR="114300">
            <wp:extent cx="5749925" cy="2620645"/>
            <wp:effectExtent l="0" t="0" r="10795"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749925" cy="2620645"/>
                    </a:xfrm>
                    <a:prstGeom prst="rect">
                      <a:avLst/>
                    </a:prstGeom>
                    <a:noFill/>
                    <a:ln>
                      <a:noFill/>
                    </a:ln>
                  </pic:spPr>
                </pic:pic>
              </a:graphicData>
            </a:graphic>
          </wp:inline>
        </w:drawing>
      </w:r>
    </w:p>
    <w:p>
      <w:pPr>
        <w:pStyle w:val="3"/>
        <w:bidi w:val="0"/>
        <w:rPr>
          <w:rFonts w:hint="default"/>
          <w:lang w:val="en-US" w:eastAsia="zh-CN"/>
        </w:rPr>
      </w:pPr>
      <w:bookmarkStart w:id="20" w:name="_Toc5237"/>
      <w:r>
        <w:rPr>
          <w:rFonts w:hint="eastAsia"/>
          <w:lang w:val="en-US" w:eastAsia="zh-CN"/>
        </w:rPr>
        <w:t>页面操作</w:t>
      </w:r>
      <w:bookmarkEnd w:id="20"/>
    </w:p>
    <w:p>
      <w:pPr>
        <w:pStyle w:val="4"/>
        <w:bidi w:val="0"/>
        <w:rPr>
          <w:rFonts w:hint="default"/>
          <w:lang w:val="en-US" w:eastAsia="zh-CN"/>
        </w:rPr>
      </w:pPr>
      <w:bookmarkStart w:id="21" w:name="_Toc19376"/>
      <w:r>
        <w:rPr>
          <w:rFonts w:hint="eastAsia"/>
          <w:lang w:val="en-US" w:eastAsia="zh-CN"/>
        </w:rPr>
        <w:t>设备管理</w:t>
      </w:r>
      <w:bookmarkEnd w:id="21"/>
    </w:p>
    <w:p>
      <w:pPr>
        <w:numPr>
          <w:ilvl w:val="0"/>
          <w:numId w:val="9"/>
        </w:numPr>
        <w:rPr>
          <w:rFonts w:hint="eastAsia"/>
          <w:lang w:val="en-US" w:eastAsia="zh-CN"/>
        </w:rPr>
      </w:pPr>
      <w:r>
        <w:rPr>
          <w:rFonts w:hint="eastAsia"/>
          <w:lang w:val="en-US" w:eastAsia="zh-CN"/>
        </w:rPr>
        <w:t>新增一条设备信息：</w:t>
      </w:r>
    </w:p>
    <w:p>
      <w:pPr>
        <w:numPr>
          <w:ilvl w:val="0"/>
          <w:numId w:val="0"/>
        </w:numPr>
      </w:pPr>
      <w:r>
        <w:drawing>
          <wp:inline distT="0" distB="0" distL="114300" distR="114300">
            <wp:extent cx="5749925" cy="2856865"/>
            <wp:effectExtent l="0" t="0" r="10795"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5749925" cy="2856865"/>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输入完成后，点击确认按钮，设备列表界面新增一条设备信息，状态为未授权：</w:t>
      </w:r>
    </w:p>
    <w:p>
      <w:pPr>
        <w:numPr>
          <w:ilvl w:val="0"/>
          <w:numId w:val="0"/>
        </w:numPr>
        <w:ind w:leftChars="0"/>
      </w:pPr>
      <w:r>
        <w:drawing>
          <wp:inline distT="0" distB="0" distL="114300" distR="114300">
            <wp:extent cx="5758180" cy="2679065"/>
            <wp:effectExtent l="0" t="0" r="2540" b="31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758180" cy="2679065"/>
                    </a:xfrm>
                    <a:prstGeom prst="rect">
                      <a:avLst/>
                    </a:prstGeom>
                    <a:noFill/>
                    <a:ln>
                      <a:noFill/>
                    </a:ln>
                  </pic:spPr>
                </pic:pic>
              </a:graphicData>
            </a:graphic>
          </wp:inline>
        </w:drawing>
      </w:r>
    </w:p>
    <w:p>
      <w:pPr>
        <w:numPr>
          <w:ilvl w:val="0"/>
          <w:numId w:val="0"/>
        </w:numPr>
        <w:ind w:leftChars="0"/>
        <w:rPr>
          <w:rFonts w:hint="default" w:eastAsiaTheme="minorEastAsia"/>
          <w:color w:val="FF0000"/>
          <w:lang w:val="en-US" w:eastAsia="zh-CN"/>
        </w:rPr>
      </w:pPr>
      <w:r>
        <w:rPr>
          <w:rFonts w:hint="eastAsia"/>
          <w:color w:val="FF0000"/>
          <w:lang w:val="en-US" w:eastAsia="zh-CN"/>
        </w:rPr>
        <w:t>注：若设备上线后，与未授权状态的设备mac地址一致，匹配成功，则直接将设备信息上传管控平台（除设备名称），若不一致则作为新增设备上线管控</w:t>
      </w:r>
    </w:p>
    <w:p>
      <w:pPr>
        <w:numPr>
          <w:ilvl w:val="0"/>
          <w:numId w:val="9"/>
        </w:numPr>
        <w:ind w:left="0" w:leftChars="0" w:firstLine="0" w:firstLineChars="0"/>
        <w:rPr>
          <w:rFonts w:hint="eastAsia"/>
          <w:lang w:val="en-US" w:eastAsia="zh-CN"/>
        </w:rPr>
      </w:pPr>
      <w:r>
        <w:rPr>
          <w:rFonts w:hint="eastAsia"/>
          <w:lang w:val="en-US" w:eastAsia="zh-CN"/>
        </w:rPr>
        <w:t>设备离线状态点击删除按钮，可以进行设备删除</w:t>
      </w:r>
    </w:p>
    <w:p>
      <w:pPr>
        <w:numPr>
          <w:ilvl w:val="0"/>
          <w:numId w:val="0"/>
        </w:numPr>
        <w:ind w:leftChars="0"/>
      </w:pPr>
      <w:r>
        <w:drawing>
          <wp:inline distT="0" distB="0" distL="114300" distR="114300">
            <wp:extent cx="5749925" cy="2575560"/>
            <wp:effectExtent l="0" t="0" r="10795"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7"/>
                    <a:stretch>
                      <a:fillRect/>
                    </a:stretch>
                  </pic:blipFill>
                  <pic:spPr>
                    <a:xfrm>
                      <a:off x="0" y="0"/>
                      <a:ext cx="5749925" cy="2575560"/>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可以对设备进行信息编辑</w:t>
      </w:r>
    </w:p>
    <w:p>
      <w:pPr>
        <w:numPr>
          <w:ilvl w:val="0"/>
          <w:numId w:val="0"/>
        </w:numPr>
        <w:ind w:leftChars="0"/>
      </w:pPr>
      <w:r>
        <w:drawing>
          <wp:inline distT="0" distB="0" distL="114300" distR="114300">
            <wp:extent cx="5749925" cy="2820670"/>
            <wp:effectExtent l="0" t="0" r="10795" b="139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8"/>
                    <a:stretch>
                      <a:fillRect/>
                    </a:stretch>
                  </pic:blipFill>
                  <pic:spPr>
                    <a:xfrm>
                      <a:off x="0" y="0"/>
                      <a:ext cx="5749925" cy="2820670"/>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选择多台设备，可以进行批量删除（只针对离线设备）</w:t>
      </w:r>
    </w:p>
    <w:p>
      <w:pPr>
        <w:numPr>
          <w:ilvl w:val="0"/>
          <w:numId w:val="0"/>
        </w:numPr>
        <w:ind w:leftChars="0"/>
      </w:pPr>
      <w:r>
        <w:drawing>
          <wp:inline distT="0" distB="0" distL="114300" distR="114300">
            <wp:extent cx="5749925" cy="2425700"/>
            <wp:effectExtent l="0" t="0" r="10795" b="1270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9"/>
                    <a:stretch>
                      <a:fillRect/>
                    </a:stretch>
                  </pic:blipFill>
                  <pic:spPr>
                    <a:xfrm>
                      <a:off x="0" y="0"/>
                      <a:ext cx="5749925" cy="2425700"/>
                    </a:xfrm>
                    <a:prstGeom prst="rect">
                      <a:avLst/>
                    </a:prstGeom>
                    <a:noFill/>
                    <a:ln>
                      <a:noFill/>
                    </a:ln>
                  </pic:spPr>
                </pic:pic>
              </a:graphicData>
            </a:graphic>
          </wp:inline>
        </w:drawing>
      </w:r>
    </w:p>
    <w:p>
      <w:pPr>
        <w:pStyle w:val="4"/>
        <w:bidi w:val="0"/>
        <w:rPr>
          <w:rFonts w:hint="default"/>
          <w:lang w:val="en-US" w:eastAsia="zh-CN"/>
        </w:rPr>
      </w:pPr>
      <w:bookmarkStart w:id="22" w:name="_Toc32669"/>
      <w:r>
        <w:rPr>
          <w:rFonts w:hint="eastAsia"/>
          <w:lang w:val="en-US" w:eastAsia="zh-CN"/>
        </w:rPr>
        <w:t>升级管理</w:t>
      </w:r>
      <w:bookmarkEnd w:id="22"/>
    </w:p>
    <w:p>
      <w:pPr>
        <w:numPr>
          <w:ilvl w:val="0"/>
          <w:numId w:val="10"/>
        </w:numPr>
        <w:rPr>
          <w:rFonts w:hint="eastAsia"/>
          <w:lang w:val="en-US" w:eastAsia="zh-CN"/>
        </w:rPr>
      </w:pPr>
      <w:r>
        <w:rPr>
          <w:rFonts w:hint="eastAsia"/>
          <w:lang w:val="en-US" w:eastAsia="zh-CN"/>
        </w:rPr>
        <w:t>点击升级管理模块，进入版本管理界面</w:t>
      </w:r>
    </w:p>
    <w:p>
      <w:pPr>
        <w:numPr>
          <w:ilvl w:val="0"/>
          <w:numId w:val="0"/>
        </w:numPr>
      </w:pPr>
      <w:r>
        <w:drawing>
          <wp:inline distT="0" distB="0" distL="114300" distR="114300">
            <wp:extent cx="5749925" cy="2647315"/>
            <wp:effectExtent l="0" t="0" r="10795" b="444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0"/>
                    <a:stretch>
                      <a:fillRect/>
                    </a:stretch>
                  </pic:blipFill>
                  <pic:spPr>
                    <a:xfrm>
                      <a:off x="0" y="0"/>
                      <a:ext cx="5749925" cy="2647315"/>
                    </a:xfrm>
                    <a:prstGeom prst="rect">
                      <a:avLst/>
                    </a:prstGeom>
                    <a:noFill/>
                    <a:ln>
                      <a:noFill/>
                    </a:ln>
                  </pic:spPr>
                </pic:pic>
              </a:graphicData>
            </a:graphic>
          </wp:inline>
        </w:drawing>
      </w:r>
    </w:p>
    <w:p>
      <w:pPr>
        <w:numPr>
          <w:ilvl w:val="0"/>
          <w:numId w:val="10"/>
        </w:numPr>
        <w:ind w:left="0" w:leftChars="0" w:firstLine="0" w:firstLineChars="0"/>
        <w:rPr>
          <w:rFonts w:hint="eastAsia"/>
          <w:lang w:val="en-US" w:eastAsia="zh-CN"/>
        </w:rPr>
      </w:pPr>
      <w:r>
        <w:rPr>
          <w:rFonts w:hint="eastAsia"/>
          <w:lang w:val="en-US" w:eastAsia="zh-CN"/>
        </w:rPr>
        <w:t>点击新增按钮，可以进行版本新增操作</w:t>
      </w:r>
    </w:p>
    <w:p>
      <w:pPr>
        <w:numPr>
          <w:ilvl w:val="0"/>
          <w:numId w:val="0"/>
        </w:numPr>
        <w:ind w:leftChars="0"/>
      </w:pPr>
      <w:r>
        <w:drawing>
          <wp:inline distT="0" distB="0" distL="114300" distR="114300">
            <wp:extent cx="5746115" cy="2813050"/>
            <wp:effectExtent l="0" t="0" r="1460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1"/>
                    <a:stretch>
                      <a:fillRect/>
                    </a:stretch>
                  </pic:blipFill>
                  <pic:spPr>
                    <a:xfrm>
                      <a:off x="0" y="0"/>
                      <a:ext cx="5746115" cy="2813050"/>
                    </a:xfrm>
                    <a:prstGeom prst="rect">
                      <a:avLst/>
                    </a:prstGeom>
                    <a:noFill/>
                    <a:ln>
                      <a:noFill/>
                    </a:ln>
                  </pic:spPr>
                </pic:pic>
              </a:graphicData>
            </a:graphic>
          </wp:inline>
        </w:drawing>
      </w:r>
    </w:p>
    <w:p>
      <w:pPr>
        <w:numPr>
          <w:ilvl w:val="0"/>
          <w:numId w:val="10"/>
        </w:numPr>
        <w:ind w:left="0" w:leftChars="0" w:firstLine="0" w:firstLineChars="0"/>
        <w:rPr>
          <w:rFonts w:hint="eastAsia"/>
          <w:lang w:val="en-US" w:eastAsia="zh-CN"/>
        </w:rPr>
      </w:pPr>
      <w:r>
        <w:rPr>
          <w:rFonts w:hint="eastAsia"/>
          <w:lang w:val="en-US" w:eastAsia="zh-CN"/>
        </w:rPr>
        <w:t>新增成功后，会在版本列表界面进行显示，显示顺序以时间先后顺序进行排列</w:t>
      </w:r>
    </w:p>
    <w:p>
      <w:pPr>
        <w:numPr>
          <w:ilvl w:val="0"/>
          <w:numId w:val="0"/>
        </w:numPr>
        <w:ind w:leftChars="0"/>
      </w:pPr>
      <w:r>
        <w:drawing>
          <wp:inline distT="0" distB="0" distL="114300" distR="114300">
            <wp:extent cx="5758180" cy="2717800"/>
            <wp:effectExtent l="0" t="0" r="2540" b="1016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2"/>
                    <a:stretch>
                      <a:fillRect/>
                    </a:stretch>
                  </pic:blipFill>
                  <pic:spPr>
                    <a:xfrm>
                      <a:off x="0" y="0"/>
                      <a:ext cx="5758180" cy="27178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4、根据对应的版本，点击版本后的编辑按钮，可以对当前版本的版本名称、文件状态和描述进行编辑操作，点击删除按钮，可以删除当前版本</w:t>
      </w:r>
    </w:p>
    <w:p>
      <w:pPr>
        <w:numPr>
          <w:ilvl w:val="0"/>
          <w:numId w:val="0"/>
        </w:numPr>
        <w:ind w:leftChars="0"/>
      </w:pPr>
      <w:r>
        <w:drawing>
          <wp:inline distT="0" distB="0" distL="114300" distR="114300">
            <wp:extent cx="5749925" cy="2767330"/>
            <wp:effectExtent l="0" t="0" r="10795" b="635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23"/>
                    <a:stretch>
                      <a:fillRect/>
                    </a:stretch>
                  </pic:blipFill>
                  <pic:spPr>
                    <a:xfrm>
                      <a:off x="0" y="0"/>
                      <a:ext cx="5749925" cy="2767330"/>
                    </a:xfrm>
                    <a:prstGeom prst="rect">
                      <a:avLst/>
                    </a:prstGeom>
                    <a:noFill/>
                    <a:ln>
                      <a:noFill/>
                    </a:ln>
                  </pic:spPr>
                </pic:pic>
              </a:graphicData>
            </a:graphic>
          </wp:inline>
        </w:drawing>
      </w:r>
    </w:p>
    <w:p>
      <w:pPr>
        <w:numPr>
          <w:ilvl w:val="0"/>
          <w:numId w:val="0"/>
        </w:numPr>
        <w:ind w:leftChars="0"/>
      </w:pPr>
      <w:r>
        <w:drawing>
          <wp:inline distT="0" distB="0" distL="114300" distR="114300">
            <wp:extent cx="5746750" cy="2832735"/>
            <wp:effectExtent l="0" t="0" r="13970" b="1905"/>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24"/>
                    <a:stretch>
                      <a:fillRect/>
                    </a:stretch>
                  </pic:blipFill>
                  <pic:spPr>
                    <a:xfrm>
                      <a:off x="0" y="0"/>
                      <a:ext cx="5746750" cy="28327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5、通过勾选版本的复选框，可以进行批量删除</w:t>
      </w:r>
    </w:p>
    <w:p>
      <w:pPr>
        <w:numPr>
          <w:ilvl w:val="0"/>
          <w:numId w:val="0"/>
        </w:numPr>
        <w:ind w:leftChars="0"/>
      </w:pPr>
      <w:r>
        <w:drawing>
          <wp:inline distT="0" distB="0" distL="114300" distR="114300">
            <wp:extent cx="5749925" cy="2632075"/>
            <wp:effectExtent l="0" t="0" r="10795" b="444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25"/>
                    <a:stretch>
                      <a:fillRect/>
                    </a:stretch>
                  </pic:blipFill>
                  <pic:spPr>
                    <a:xfrm>
                      <a:off x="0" y="0"/>
                      <a:ext cx="5749925" cy="2632075"/>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点击升级记录，可以查看当前设备的升级状况</w:t>
      </w:r>
    </w:p>
    <w:p>
      <w:pPr>
        <w:numPr>
          <w:ilvl w:val="0"/>
          <w:numId w:val="0"/>
        </w:numPr>
        <w:ind w:leftChars="0"/>
      </w:pPr>
      <w:r>
        <w:drawing>
          <wp:inline distT="0" distB="0" distL="114300" distR="114300">
            <wp:extent cx="5746750" cy="2632075"/>
            <wp:effectExtent l="0" t="0" r="13970" b="444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26"/>
                    <a:stretch>
                      <a:fillRect/>
                    </a:stretch>
                  </pic:blipFill>
                  <pic:spPr>
                    <a:xfrm>
                      <a:off x="0" y="0"/>
                      <a:ext cx="5746750" cy="2632075"/>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点开设备后的升级状态，可以查看当前设备的升级情况，是失败还是成功，失败原因等</w:t>
      </w:r>
    </w:p>
    <w:p>
      <w:pPr>
        <w:numPr>
          <w:ilvl w:val="0"/>
          <w:numId w:val="0"/>
        </w:numPr>
        <w:ind w:leftChars="0"/>
      </w:pPr>
      <w:r>
        <w:drawing>
          <wp:inline distT="0" distB="0" distL="114300" distR="114300">
            <wp:extent cx="5749925" cy="2641600"/>
            <wp:effectExtent l="0" t="0" r="10795" b="1016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27"/>
                    <a:stretch>
                      <a:fillRect/>
                    </a:stretch>
                  </pic:blipFill>
                  <pic:spPr>
                    <a:xfrm>
                      <a:off x="0" y="0"/>
                      <a:ext cx="5749925" cy="2641600"/>
                    </a:xfrm>
                    <a:prstGeom prst="rect">
                      <a:avLst/>
                    </a:prstGeom>
                    <a:noFill/>
                    <a:ln>
                      <a:noFill/>
                    </a:ln>
                  </pic:spPr>
                </pic:pic>
              </a:graphicData>
            </a:graphic>
          </wp:inline>
        </w:drawing>
      </w:r>
    </w:p>
    <w:p>
      <w:pPr>
        <w:pStyle w:val="4"/>
        <w:bidi w:val="0"/>
        <w:rPr>
          <w:rFonts w:hint="default"/>
          <w:lang w:val="en-US" w:eastAsia="zh-CN"/>
        </w:rPr>
      </w:pPr>
      <w:bookmarkStart w:id="23" w:name="_Toc1514"/>
      <w:r>
        <w:rPr>
          <w:rFonts w:hint="eastAsia"/>
          <w:lang w:val="en-US" w:eastAsia="zh-CN"/>
        </w:rPr>
        <w:t>运维管理（管理员账号登录）</w:t>
      </w:r>
      <w:bookmarkEnd w:id="23"/>
    </w:p>
    <w:p>
      <w:pPr>
        <w:numPr>
          <w:ilvl w:val="0"/>
          <w:numId w:val="11"/>
        </w:numPr>
        <w:rPr>
          <w:rFonts w:hint="eastAsia"/>
          <w:lang w:val="en-US" w:eastAsia="zh-CN"/>
        </w:rPr>
      </w:pPr>
      <w:r>
        <w:rPr>
          <w:rFonts w:hint="eastAsia"/>
          <w:lang w:val="en-US" w:eastAsia="zh-CN"/>
        </w:rPr>
        <w:t>使用管理员账号登录管控平台，进入运维管理模块，点击系统设置，页面跳转到系统设置界面</w:t>
      </w:r>
    </w:p>
    <w:p>
      <w:pPr>
        <w:numPr>
          <w:ilvl w:val="0"/>
          <w:numId w:val="0"/>
        </w:numPr>
      </w:pPr>
      <w:r>
        <w:drawing>
          <wp:inline distT="0" distB="0" distL="114300" distR="114300">
            <wp:extent cx="5749925" cy="2563495"/>
            <wp:effectExtent l="0" t="0" r="10795" b="12065"/>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28"/>
                    <a:stretch>
                      <a:fillRect/>
                    </a:stretch>
                  </pic:blipFill>
                  <pic:spPr>
                    <a:xfrm>
                      <a:off x="0" y="0"/>
                      <a:ext cx="5749925" cy="2563495"/>
                    </a:xfrm>
                    <a:prstGeom prst="rect">
                      <a:avLst/>
                    </a:prstGeom>
                    <a:noFill/>
                    <a:ln>
                      <a:noFill/>
                    </a:ln>
                  </pic:spPr>
                </pic:pic>
              </a:graphicData>
            </a:graphic>
          </wp:inline>
        </w:drawing>
      </w:r>
    </w:p>
    <w:p>
      <w:pPr>
        <w:numPr>
          <w:ilvl w:val="0"/>
          <w:numId w:val="11"/>
        </w:numPr>
        <w:ind w:left="0" w:leftChars="0" w:firstLine="0" w:firstLineChars="0"/>
        <w:rPr>
          <w:rFonts w:hint="eastAsia"/>
          <w:lang w:val="en-US" w:eastAsia="zh-CN"/>
        </w:rPr>
      </w:pPr>
      <w:r>
        <w:rPr>
          <w:rFonts w:hint="eastAsia"/>
          <w:lang w:val="en-US" w:eastAsia="zh-CN"/>
        </w:rPr>
        <w:t>点击系统升级，进入系统升级界面</w:t>
      </w:r>
    </w:p>
    <w:p>
      <w:pPr>
        <w:numPr>
          <w:ilvl w:val="0"/>
          <w:numId w:val="0"/>
        </w:numPr>
        <w:ind w:leftChars="0"/>
      </w:pPr>
      <w:r>
        <w:drawing>
          <wp:inline distT="0" distB="0" distL="114300" distR="114300">
            <wp:extent cx="5746750" cy="1862455"/>
            <wp:effectExtent l="0" t="0" r="13970" b="1206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29"/>
                    <a:stretch>
                      <a:fillRect/>
                    </a:stretch>
                  </pic:blipFill>
                  <pic:spPr>
                    <a:xfrm>
                      <a:off x="0" y="0"/>
                      <a:ext cx="5746750" cy="1862455"/>
                    </a:xfrm>
                    <a:prstGeom prst="rect">
                      <a:avLst/>
                    </a:prstGeom>
                    <a:noFill/>
                    <a:ln>
                      <a:noFill/>
                    </a:ln>
                  </pic:spPr>
                </pic:pic>
              </a:graphicData>
            </a:graphic>
          </wp:inline>
        </w:drawing>
      </w:r>
    </w:p>
    <w:p>
      <w:pPr>
        <w:numPr>
          <w:ilvl w:val="0"/>
          <w:numId w:val="11"/>
        </w:numPr>
        <w:ind w:left="0" w:leftChars="0" w:firstLine="0" w:firstLineChars="0"/>
        <w:rPr>
          <w:rFonts w:hint="eastAsia"/>
          <w:lang w:val="en-US" w:eastAsia="zh-CN"/>
        </w:rPr>
      </w:pPr>
      <w:r>
        <w:rPr>
          <w:rFonts w:hint="eastAsia"/>
          <w:lang w:val="en-US" w:eastAsia="zh-CN"/>
        </w:rPr>
        <w:t>点击浏览，可以进行升级文件上传，限制格式.tar.gz的压缩包</w:t>
      </w:r>
    </w:p>
    <w:p>
      <w:pPr>
        <w:numPr>
          <w:ilvl w:val="0"/>
          <w:numId w:val="0"/>
        </w:numPr>
        <w:ind w:leftChars="0"/>
      </w:pPr>
      <w:r>
        <w:drawing>
          <wp:inline distT="0" distB="0" distL="114300" distR="114300">
            <wp:extent cx="5749925" cy="2536190"/>
            <wp:effectExtent l="0" t="0" r="10795" b="889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30"/>
                    <a:stretch>
                      <a:fillRect/>
                    </a:stretch>
                  </pic:blipFill>
                  <pic:spPr>
                    <a:xfrm>
                      <a:off x="0" y="0"/>
                      <a:ext cx="5749925" cy="2536190"/>
                    </a:xfrm>
                    <a:prstGeom prst="rect">
                      <a:avLst/>
                    </a:prstGeom>
                    <a:noFill/>
                    <a:ln>
                      <a:noFill/>
                    </a:ln>
                  </pic:spPr>
                </pic:pic>
              </a:graphicData>
            </a:graphic>
          </wp:inline>
        </w:drawing>
      </w:r>
    </w:p>
    <w:p>
      <w:pPr>
        <w:numPr>
          <w:ilvl w:val="0"/>
          <w:numId w:val="11"/>
        </w:numPr>
        <w:ind w:left="0" w:leftChars="0" w:firstLine="0" w:firstLineChars="0"/>
        <w:rPr>
          <w:rFonts w:hint="eastAsia"/>
          <w:lang w:val="en-US" w:eastAsia="zh-CN"/>
        </w:rPr>
      </w:pPr>
      <w:r>
        <w:rPr>
          <w:rFonts w:hint="eastAsia"/>
          <w:lang w:val="en-US" w:eastAsia="zh-CN"/>
        </w:rPr>
        <w:t>上传成功后，点击升级按钮，设备自动进行升级，升级完成后，通过页面显示版本查看是否升级成功</w:t>
      </w:r>
    </w:p>
    <w:p>
      <w:pPr>
        <w:numPr>
          <w:ilvl w:val="0"/>
          <w:numId w:val="0"/>
        </w:numPr>
        <w:ind w:leftChars="0"/>
      </w:pPr>
      <w:r>
        <w:drawing>
          <wp:inline distT="0" distB="0" distL="114300" distR="114300">
            <wp:extent cx="5749925" cy="1967230"/>
            <wp:effectExtent l="0" t="0" r="10795" b="1397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31"/>
                    <a:stretch>
                      <a:fillRect/>
                    </a:stretch>
                  </pic:blipFill>
                  <pic:spPr>
                    <a:xfrm>
                      <a:off x="0" y="0"/>
                      <a:ext cx="5749925" cy="1967230"/>
                    </a:xfrm>
                    <a:prstGeom prst="rect">
                      <a:avLst/>
                    </a:prstGeom>
                    <a:noFill/>
                    <a:ln>
                      <a:noFill/>
                    </a:ln>
                  </pic:spPr>
                </pic:pic>
              </a:graphicData>
            </a:graphic>
          </wp:inline>
        </w:drawing>
      </w:r>
    </w:p>
    <w:p>
      <w:pPr>
        <w:pStyle w:val="4"/>
        <w:bidi w:val="0"/>
        <w:rPr>
          <w:rFonts w:hint="eastAsia"/>
          <w:lang w:val="en-US" w:eastAsia="zh-CN"/>
        </w:rPr>
      </w:pPr>
      <w:bookmarkStart w:id="24" w:name="_Toc16376"/>
      <w:r>
        <w:rPr>
          <w:rFonts w:hint="eastAsia"/>
          <w:lang w:val="en-US" w:eastAsia="zh-CN"/>
        </w:rPr>
        <w:t>用户管理</w:t>
      </w:r>
      <w:bookmarkEnd w:id="24"/>
    </w:p>
    <w:p>
      <w:pPr>
        <w:numPr>
          <w:ilvl w:val="0"/>
          <w:numId w:val="12"/>
        </w:numPr>
        <w:rPr>
          <w:rFonts w:hint="eastAsia"/>
          <w:lang w:val="en-US" w:eastAsia="zh-CN"/>
        </w:rPr>
      </w:pPr>
      <w:r>
        <w:rPr>
          <w:rFonts w:hint="eastAsia"/>
          <w:lang w:val="en-US" w:eastAsia="zh-CN"/>
        </w:rPr>
        <w:t>使用管理员账号登录管控，进入用户列表界面</w:t>
      </w:r>
    </w:p>
    <w:p>
      <w:pPr>
        <w:numPr>
          <w:ilvl w:val="0"/>
          <w:numId w:val="0"/>
        </w:numPr>
      </w:pPr>
      <w:r>
        <w:drawing>
          <wp:inline distT="0" distB="0" distL="114300" distR="114300">
            <wp:extent cx="5749925" cy="2551430"/>
            <wp:effectExtent l="0" t="0" r="10795" b="889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32"/>
                    <a:stretch>
                      <a:fillRect/>
                    </a:stretch>
                  </pic:blipFill>
                  <pic:spPr>
                    <a:xfrm>
                      <a:off x="0" y="0"/>
                      <a:ext cx="5749925" cy="255143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2、点击新增按钮，进行用户添加操作，添加成功后，用户列表新增一条用户信息（登录账号唯一，不可重复）</w:t>
      </w:r>
    </w:p>
    <w:p>
      <w:pPr>
        <w:numPr>
          <w:ilvl w:val="0"/>
          <w:numId w:val="0"/>
        </w:numPr>
      </w:pPr>
      <w:r>
        <w:drawing>
          <wp:inline distT="0" distB="0" distL="114300" distR="114300">
            <wp:extent cx="5749925" cy="2781935"/>
            <wp:effectExtent l="0" t="0" r="10795" b="6985"/>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33"/>
                    <a:stretch>
                      <a:fillRect/>
                    </a:stretch>
                  </pic:blipFill>
                  <pic:spPr>
                    <a:xfrm>
                      <a:off x="0" y="0"/>
                      <a:ext cx="5749925" cy="2781935"/>
                    </a:xfrm>
                    <a:prstGeom prst="rect">
                      <a:avLst/>
                    </a:prstGeom>
                    <a:noFill/>
                    <a:ln>
                      <a:noFill/>
                    </a:ln>
                  </pic:spPr>
                </pic:pic>
              </a:graphicData>
            </a:graphic>
          </wp:inline>
        </w:drawing>
      </w:r>
    </w:p>
    <w:p>
      <w:pPr>
        <w:numPr>
          <w:ilvl w:val="0"/>
          <w:numId w:val="12"/>
        </w:numPr>
        <w:ind w:left="0" w:leftChars="0" w:firstLine="0" w:firstLineChars="0"/>
        <w:rPr>
          <w:rFonts w:hint="eastAsia"/>
          <w:lang w:val="en-US" w:eastAsia="zh-CN"/>
        </w:rPr>
      </w:pPr>
      <w:r>
        <w:rPr>
          <w:rFonts w:hint="eastAsia"/>
          <w:lang w:val="en-US" w:eastAsia="zh-CN"/>
        </w:rPr>
        <w:t>点击用户后的编辑按钮，可以对用户进行编辑操作（除登录账号）</w:t>
      </w:r>
    </w:p>
    <w:p>
      <w:pPr>
        <w:numPr>
          <w:ilvl w:val="0"/>
          <w:numId w:val="0"/>
        </w:numPr>
        <w:ind w:leftChars="0"/>
      </w:pPr>
      <w:r>
        <w:drawing>
          <wp:inline distT="0" distB="0" distL="114300" distR="114300">
            <wp:extent cx="5756275" cy="2872105"/>
            <wp:effectExtent l="0" t="0" r="4445" b="8255"/>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34"/>
                    <a:stretch>
                      <a:fillRect/>
                    </a:stretch>
                  </pic:blipFill>
                  <pic:spPr>
                    <a:xfrm>
                      <a:off x="0" y="0"/>
                      <a:ext cx="5756275" cy="2872105"/>
                    </a:xfrm>
                    <a:prstGeom prst="rect">
                      <a:avLst/>
                    </a:prstGeom>
                    <a:noFill/>
                    <a:ln>
                      <a:noFill/>
                    </a:ln>
                  </pic:spPr>
                </pic:pic>
              </a:graphicData>
            </a:graphic>
          </wp:inline>
        </w:drawing>
      </w:r>
    </w:p>
    <w:p>
      <w:pPr>
        <w:numPr>
          <w:ilvl w:val="0"/>
          <w:numId w:val="12"/>
        </w:numPr>
        <w:ind w:left="0" w:leftChars="0" w:firstLine="0" w:firstLineChars="0"/>
        <w:rPr>
          <w:rFonts w:hint="default"/>
          <w:lang w:val="en-US" w:eastAsia="zh-CN"/>
        </w:rPr>
      </w:pPr>
      <w:r>
        <w:rPr>
          <w:rFonts w:hint="eastAsia"/>
          <w:lang w:val="en-US" w:eastAsia="zh-CN"/>
        </w:rPr>
        <w:t>点击用户后的重置密码按钮，可以重置密码，点击删除按钮，可以删除当前用户，支持批量删除</w:t>
      </w:r>
    </w:p>
    <w:p>
      <w:pPr>
        <w:numPr>
          <w:ilvl w:val="0"/>
          <w:numId w:val="0"/>
        </w:numPr>
        <w:ind w:leftChars="0"/>
      </w:pPr>
      <w:r>
        <w:drawing>
          <wp:inline distT="0" distB="0" distL="114300" distR="114300">
            <wp:extent cx="5749925" cy="2698115"/>
            <wp:effectExtent l="0" t="0" r="10795" b="14605"/>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35"/>
                    <a:stretch>
                      <a:fillRect/>
                    </a:stretch>
                  </pic:blipFill>
                  <pic:spPr>
                    <a:xfrm>
                      <a:off x="0" y="0"/>
                      <a:ext cx="5749925" cy="2698115"/>
                    </a:xfrm>
                    <a:prstGeom prst="rect">
                      <a:avLst/>
                    </a:prstGeom>
                    <a:noFill/>
                    <a:ln>
                      <a:noFill/>
                    </a:ln>
                  </pic:spPr>
                </pic:pic>
              </a:graphicData>
            </a:graphic>
          </wp:inline>
        </w:drawing>
      </w:r>
    </w:p>
    <w:p>
      <w:pPr>
        <w:numPr>
          <w:ilvl w:val="0"/>
          <w:numId w:val="12"/>
        </w:numPr>
        <w:ind w:left="0" w:leftChars="0" w:firstLine="0" w:firstLineChars="0"/>
        <w:rPr>
          <w:rFonts w:hint="eastAsia"/>
          <w:lang w:val="en-US" w:eastAsia="zh-CN"/>
        </w:rPr>
      </w:pPr>
      <w:r>
        <w:rPr>
          <w:rFonts w:hint="eastAsia"/>
          <w:lang w:val="en-US" w:eastAsia="zh-CN"/>
        </w:rPr>
        <w:t>使用普通管理员账号登录（管理员也行）管控，点击用户管理模块，进入个人信息，可以对普通用户进行编辑操作</w:t>
      </w:r>
    </w:p>
    <w:p>
      <w:pPr>
        <w:numPr>
          <w:ilvl w:val="0"/>
          <w:numId w:val="0"/>
        </w:numPr>
        <w:ind w:leftChars="0"/>
        <w:rPr>
          <w:rFonts w:hint="default"/>
          <w:lang w:val="en-US" w:eastAsia="zh-CN"/>
        </w:rPr>
      </w:pPr>
      <w:r>
        <w:drawing>
          <wp:inline distT="0" distB="0" distL="114300" distR="114300">
            <wp:extent cx="5749925" cy="2677160"/>
            <wp:effectExtent l="0" t="0" r="10795" b="508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36"/>
                    <a:stretch>
                      <a:fillRect/>
                    </a:stretch>
                  </pic:blipFill>
                  <pic:spPr>
                    <a:xfrm>
                      <a:off x="0" y="0"/>
                      <a:ext cx="5749925" cy="2677160"/>
                    </a:xfrm>
                    <a:prstGeom prst="rect">
                      <a:avLst/>
                    </a:prstGeom>
                    <a:noFill/>
                    <a:ln>
                      <a:noFill/>
                    </a:ln>
                  </pic:spPr>
                </pic:pic>
              </a:graphicData>
            </a:graphic>
          </wp:inline>
        </w:drawing>
      </w:r>
    </w:p>
    <w:p>
      <w:pPr>
        <w:pStyle w:val="3"/>
        <w:bidi w:val="0"/>
      </w:pPr>
      <w:bookmarkStart w:id="25" w:name="_Toc20826"/>
      <w:r>
        <w:rPr>
          <w:rFonts w:hint="eastAsia"/>
          <w:lang w:val="en-US" w:eastAsia="zh-CN"/>
        </w:rPr>
        <w:t>Vvoe设备配置</w:t>
      </w:r>
      <w:bookmarkEnd w:id="25"/>
    </w:p>
    <w:p>
      <w:pPr>
        <w:numPr>
          <w:ilvl w:val="0"/>
          <w:numId w:val="0"/>
        </w:numPr>
        <w:ind w:leftChars="0"/>
        <w:rPr>
          <w:rFonts w:hint="eastAsia"/>
          <w:lang w:val="en-US" w:eastAsia="zh-CN"/>
        </w:rPr>
      </w:pPr>
      <w:r>
        <w:rPr>
          <w:rFonts w:hint="eastAsia"/>
          <w:lang w:val="en-US" w:eastAsia="zh-CN"/>
        </w:rPr>
        <w:t>1、选择设备点击设置按钮，进入到设备配置界面：</w:t>
      </w:r>
    </w:p>
    <w:p>
      <w:pPr>
        <w:numPr>
          <w:ilvl w:val="0"/>
          <w:numId w:val="0"/>
        </w:numPr>
        <w:ind w:leftChars="0"/>
      </w:pPr>
      <w:r>
        <w:drawing>
          <wp:inline distT="0" distB="0" distL="114300" distR="114300">
            <wp:extent cx="5749925" cy="2326640"/>
            <wp:effectExtent l="0" t="0" r="10795"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7"/>
                    <a:stretch>
                      <a:fillRect/>
                    </a:stretch>
                  </pic:blipFill>
                  <pic:spPr>
                    <a:xfrm>
                      <a:off x="0" y="0"/>
                      <a:ext cx="5749925" cy="2326640"/>
                    </a:xfrm>
                    <a:prstGeom prst="rect">
                      <a:avLst/>
                    </a:prstGeom>
                    <a:noFill/>
                    <a:ln>
                      <a:noFill/>
                    </a:ln>
                  </pic:spPr>
                </pic:pic>
              </a:graphicData>
            </a:graphic>
          </wp:inline>
        </w:drawing>
      </w:r>
    </w:p>
    <w:p>
      <w:pPr>
        <w:numPr>
          <w:ilvl w:val="0"/>
          <w:numId w:val="0"/>
        </w:numPr>
        <w:ind w:leftChars="0"/>
      </w:pPr>
      <w:r>
        <w:drawing>
          <wp:inline distT="0" distB="0" distL="114300" distR="114300">
            <wp:extent cx="5749925" cy="2659380"/>
            <wp:effectExtent l="0" t="0" r="10795"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8"/>
                    <a:stretch>
                      <a:fillRect/>
                    </a:stretch>
                  </pic:blipFill>
                  <pic:spPr>
                    <a:xfrm>
                      <a:off x="0" y="0"/>
                      <a:ext cx="5749925" cy="26593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2、点击添加业务按钮，新增一条业务信息</w:t>
      </w:r>
    </w:p>
    <w:p>
      <w:pPr>
        <w:numPr>
          <w:ilvl w:val="0"/>
          <w:numId w:val="0"/>
        </w:numPr>
        <w:ind w:leftChars="0"/>
      </w:pPr>
      <w:r>
        <w:drawing>
          <wp:inline distT="0" distB="0" distL="114300" distR="114300">
            <wp:extent cx="5755640" cy="2628900"/>
            <wp:effectExtent l="0" t="0" r="508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9"/>
                    <a:stretch>
                      <a:fillRect/>
                    </a:stretch>
                  </pic:blipFill>
                  <pic:spPr>
                    <a:xfrm>
                      <a:off x="0" y="0"/>
                      <a:ext cx="5755640" cy="2628900"/>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点击编辑按钮，可以对业务信息进行编辑操作</w:t>
      </w:r>
    </w:p>
    <w:p>
      <w:pPr>
        <w:numPr>
          <w:ilvl w:val="0"/>
          <w:numId w:val="0"/>
        </w:numPr>
        <w:ind w:leftChars="0"/>
      </w:pPr>
      <w:r>
        <w:drawing>
          <wp:inline distT="0" distB="0" distL="114300" distR="114300">
            <wp:extent cx="5755005" cy="2894330"/>
            <wp:effectExtent l="0" t="0" r="5715" b="127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0"/>
                    <a:stretch>
                      <a:fillRect/>
                    </a:stretch>
                  </pic:blipFill>
                  <pic:spPr>
                    <a:xfrm>
                      <a:off x="0" y="0"/>
                      <a:ext cx="5755005" cy="2894330"/>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在业务下没有隧道信息时，点击删除按钮，可以删除业务</w:t>
      </w:r>
    </w:p>
    <w:p>
      <w:pPr>
        <w:numPr>
          <w:ilvl w:val="0"/>
          <w:numId w:val="0"/>
        </w:numPr>
        <w:ind w:leftChars="0"/>
        <w:rPr>
          <w:rFonts w:hint="default"/>
          <w:lang w:val="en-US" w:eastAsia="zh-CN"/>
        </w:rPr>
      </w:pPr>
      <w:r>
        <w:drawing>
          <wp:inline distT="0" distB="0" distL="114300" distR="114300">
            <wp:extent cx="5749925" cy="2533650"/>
            <wp:effectExtent l="0" t="0" r="10795" b="1143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1"/>
                    <a:stretch>
                      <a:fillRect/>
                    </a:stretch>
                  </pic:blipFill>
                  <pic:spPr>
                    <a:xfrm>
                      <a:off x="0" y="0"/>
                      <a:ext cx="5749925" cy="25336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5、点击业务下的“+”按钮，新增一条隧道信息</w:t>
      </w:r>
    </w:p>
    <w:p>
      <w:pPr>
        <w:numPr>
          <w:ilvl w:val="0"/>
          <w:numId w:val="0"/>
        </w:numPr>
        <w:ind w:leftChars="0"/>
      </w:pPr>
      <w:r>
        <w:drawing>
          <wp:inline distT="0" distB="0" distL="114300" distR="114300">
            <wp:extent cx="5755640" cy="2599690"/>
            <wp:effectExtent l="0" t="0" r="508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2"/>
                    <a:stretch>
                      <a:fillRect/>
                    </a:stretch>
                  </pic:blipFill>
                  <pic:spPr>
                    <a:xfrm>
                      <a:off x="0" y="0"/>
                      <a:ext cx="5755640" cy="2599690"/>
                    </a:xfrm>
                    <a:prstGeom prst="rect">
                      <a:avLst/>
                    </a:prstGeom>
                    <a:noFill/>
                    <a:ln>
                      <a:noFill/>
                    </a:ln>
                  </pic:spPr>
                </pic:pic>
              </a:graphicData>
            </a:graphic>
          </wp:inline>
        </w:drawing>
      </w:r>
    </w:p>
    <w:p>
      <w:pPr>
        <w:numPr>
          <w:ilvl w:val="0"/>
          <w:numId w:val="0"/>
        </w:numPr>
        <w:ind w:leftChars="0"/>
      </w:pPr>
      <w:r>
        <w:drawing>
          <wp:inline distT="0" distB="0" distL="114300" distR="114300">
            <wp:extent cx="5753735" cy="2955925"/>
            <wp:effectExtent l="0" t="0" r="6985"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3"/>
                    <a:stretch>
                      <a:fillRect/>
                    </a:stretch>
                  </pic:blipFill>
                  <pic:spPr>
                    <a:xfrm>
                      <a:off x="0" y="0"/>
                      <a:ext cx="5753735" cy="29559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6、添加完成后会在隧道信息列表显示，包括隧道状态</w:t>
      </w:r>
    </w:p>
    <w:p>
      <w:pPr>
        <w:numPr>
          <w:ilvl w:val="0"/>
          <w:numId w:val="0"/>
        </w:numPr>
        <w:ind w:leftChars="0"/>
      </w:pPr>
      <w:r>
        <w:drawing>
          <wp:inline distT="0" distB="0" distL="114300" distR="114300">
            <wp:extent cx="5748020" cy="2759075"/>
            <wp:effectExtent l="0" t="0" r="12700" b="146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4"/>
                    <a:stretch>
                      <a:fillRect/>
                    </a:stretch>
                  </pic:blipFill>
                  <pic:spPr>
                    <a:xfrm>
                      <a:off x="0" y="0"/>
                      <a:ext cx="5748020" cy="2759075"/>
                    </a:xfrm>
                    <a:prstGeom prst="rect">
                      <a:avLst/>
                    </a:prstGeom>
                    <a:noFill/>
                    <a:ln>
                      <a:noFill/>
                    </a:ln>
                  </pic:spPr>
                </pic:pic>
              </a:graphicData>
            </a:graphic>
          </wp:inline>
        </w:drawing>
      </w:r>
    </w:p>
    <w:p>
      <w:pPr>
        <w:numPr>
          <w:ilvl w:val="0"/>
          <w:numId w:val="13"/>
        </w:numPr>
        <w:ind w:leftChars="0"/>
        <w:rPr>
          <w:rFonts w:hint="eastAsia"/>
          <w:lang w:val="en-US" w:eastAsia="zh-CN"/>
        </w:rPr>
      </w:pPr>
      <w:r>
        <w:rPr>
          <w:rFonts w:hint="eastAsia"/>
          <w:lang w:val="en-US" w:eastAsia="zh-CN"/>
        </w:rPr>
        <w:t>点击删除按钮，可以删除隧道信息</w:t>
      </w:r>
    </w:p>
    <w:p>
      <w:pPr>
        <w:numPr>
          <w:ilvl w:val="0"/>
          <w:numId w:val="0"/>
        </w:numPr>
      </w:pPr>
      <w:r>
        <w:drawing>
          <wp:inline distT="0" distB="0" distL="114300" distR="114300">
            <wp:extent cx="5749925" cy="2602230"/>
            <wp:effectExtent l="0" t="0" r="10795" b="381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5"/>
                    <a:stretch>
                      <a:fillRect/>
                    </a:stretch>
                  </pic:blipFill>
                  <pic:spPr>
                    <a:xfrm>
                      <a:off x="0" y="0"/>
                      <a:ext cx="5749925" cy="2602230"/>
                    </a:xfrm>
                    <a:prstGeom prst="rect">
                      <a:avLst/>
                    </a:prstGeom>
                    <a:noFill/>
                    <a:ln>
                      <a:noFill/>
                    </a:ln>
                  </pic:spPr>
                </pic:pic>
              </a:graphicData>
            </a:graphic>
          </wp:inline>
        </w:drawing>
      </w:r>
    </w:p>
    <w:p>
      <w:pPr>
        <w:pStyle w:val="3"/>
        <w:bidi w:val="0"/>
      </w:pPr>
      <w:bookmarkStart w:id="26" w:name="_Toc11073"/>
      <w:r>
        <w:rPr>
          <w:rFonts w:hint="eastAsia"/>
          <w:lang w:val="en-US" w:eastAsia="zh-CN"/>
        </w:rPr>
        <w:t>限速配置</w:t>
      </w:r>
      <w:bookmarkEnd w:id="26"/>
    </w:p>
    <w:p>
      <w:pPr>
        <w:numPr>
          <w:ilvl w:val="0"/>
          <w:numId w:val="0"/>
        </w:numPr>
        <w:ind w:leftChars="0"/>
        <w:rPr>
          <w:rFonts w:hint="eastAsia"/>
          <w:lang w:val="en-US" w:eastAsia="zh-CN"/>
        </w:rPr>
      </w:pPr>
      <w:r>
        <w:rPr>
          <w:rFonts w:hint="eastAsia"/>
          <w:lang w:val="en-US" w:eastAsia="zh-CN"/>
        </w:rPr>
        <w:t>1、点击限速按钮，可以进行限速设置（此处限速只针对出口流量）</w:t>
      </w:r>
    </w:p>
    <w:p>
      <w:pPr>
        <w:numPr>
          <w:ilvl w:val="0"/>
          <w:numId w:val="0"/>
        </w:numPr>
        <w:ind w:leftChars="0"/>
      </w:pPr>
      <w:r>
        <w:drawing>
          <wp:inline distT="0" distB="0" distL="114300" distR="114300">
            <wp:extent cx="5749925" cy="2752090"/>
            <wp:effectExtent l="0" t="0" r="10795" b="635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6"/>
                    <a:stretch>
                      <a:fillRect/>
                    </a:stretch>
                  </pic:blipFill>
                  <pic:spPr>
                    <a:xfrm>
                      <a:off x="0" y="0"/>
                      <a:ext cx="5749925" cy="2752090"/>
                    </a:xfrm>
                    <a:prstGeom prst="rect">
                      <a:avLst/>
                    </a:prstGeom>
                    <a:noFill/>
                    <a:ln>
                      <a:noFill/>
                    </a:ln>
                  </pic:spPr>
                </pic:pic>
              </a:graphicData>
            </a:graphic>
          </wp:inline>
        </w:drawing>
      </w:r>
    </w:p>
    <w:p>
      <w:pPr>
        <w:numPr>
          <w:ilvl w:val="0"/>
          <w:numId w:val="0"/>
        </w:numPr>
        <w:ind w:leftChars="0"/>
      </w:pPr>
      <w:r>
        <w:drawing>
          <wp:inline distT="0" distB="0" distL="114300" distR="114300">
            <wp:extent cx="5748655" cy="2581910"/>
            <wp:effectExtent l="0" t="0" r="12065" b="889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47"/>
                    <a:stretch>
                      <a:fillRect/>
                    </a:stretch>
                  </pic:blipFill>
                  <pic:spPr>
                    <a:xfrm>
                      <a:off x="0" y="0"/>
                      <a:ext cx="5748655" cy="2581910"/>
                    </a:xfrm>
                    <a:prstGeom prst="rect">
                      <a:avLst/>
                    </a:prstGeom>
                    <a:noFill/>
                    <a:ln>
                      <a:noFill/>
                    </a:ln>
                  </pic:spPr>
                </pic:pic>
              </a:graphicData>
            </a:graphic>
          </wp:inline>
        </w:drawing>
      </w:r>
    </w:p>
    <w:p>
      <w:pPr>
        <w:pStyle w:val="3"/>
        <w:bidi w:val="0"/>
        <w:rPr>
          <w:rFonts w:hint="default"/>
          <w:lang w:val="en-US" w:eastAsia="zh-CN"/>
        </w:rPr>
      </w:pPr>
      <w:bookmarkStart w:id="27" w:name="_Toc19796"/>
      <w:r>
        <w:rPr>
          <w:rFonts w:hint="eastAsia"/>
          <w:lang w:val="en-US" w:eastAsia="zh-CN"/>
        </w:rPr>
        <w:t>视联接入路由器配置</w:t>
      </w:r>
      <w:bookmarkEnd w:id="27"/>
    </w:p>
    <w:p>
      <w:pPr>
        <w:numPr>
          <w:ilvl w:val="0"/>
          <w:numId w:val="14"/>
        </w:numPr>
        <w:rPr>
          <w:rFonts w:hint="eastAsia"/>
          <w:lang w:val="en-US" w:eastAsia="zh-CN"/>
        </w:rPr>
      </w:pPr>
      <w:r>
        <w:rPr>
          <w:rFonts w:hint="eastAsia"/>
          <w:lang w:val="en-US" w:eastAsia="zh-CN"/>
        </w:rPr>
        <w:t>选择视联接入路由器设备后的设置按钮，页面跳转到视联接入路由器配置界面</w:t>
      </w:r>
    </w:p>
    <w:p>
      <w:pPr>
        <w:numPr>
          <w:ilvl w:val="0"/>
          <w:numId w:val="0"/>
        </w:numPr>
      </w:pPr>
      <w:r>
        <w:drawing>
          <wp:inline distT="0" distB="0" distL="114300" distR="114300">
            <wp:extent cx="5749925" cy="2727960"/>
            <wp:effectExtent l="0" t="0" r="1079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8"/>
                    <a:stretch>
                      <a:fillRect/>
                    </a:stretch>
                  </pic:blipFill>
                  <pic:spPr>
                    <a:xfrm>
                      <a:off x="0" y="0"/>
                      <a:ext cx="5749925" cy="272796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点击后，首先展示的是设备的CPU、内存占用情况以及当前的设备温度和网络速率信息，如下图</w:t>
      </w:r>
    </w:p>
    <w:p>
      <w:pPr>
        <w:numPr>
          <w:ilvl w:val="0"/>
          <w:numId w:val="0"/>
        </w:numPr>
        <w:ind w:leftChars="0"/>
      </w:pPr>
      <w:r>
        <w:drawing>
          <wp:inline distT="0" distB="0" distL="114300" distR="114300">
            <wp:extent cx="5749925" cy="2827020"/>
            <wp:effectExtent l="0" t="0" r="10795"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9"/>
                    <a:stretch>
                      <a:fillRect/>
                    </a:stretch>
                  </pic:blipFill>
                  <pic:spPr>
                    <a:xfrm>
                      <a:off x="0" y="0"/>
                      <a:ext cx="5749925" cy="28270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点击隧道配置按钮，进入隧道配置界面</w:t>
      </w:r>
    </w:p>
    <w:p>
      <w:pPr>
        <w:numPr>
          <w:ilvl w:val="0"/>
          <w:numId w:val="0"/>
        </w:numPr>
        <w:ind w:leftChars="0"/>
      </w:pPr>
      <w:r>
        <w:drawing>
          <wp:inline distT="0" distB="0" distL="114300" distR="114300">
            <wp:extent cx="5749925" cy="2806065"/>
            <wp:effectExtent l="0" t="0" r="10795" b="1333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0"/>
                    <a:stretch>
                      <a:fillRect/>
                    </a:stretch>
                  </pic:blipFill>
                  <pic:spPr>
                    <a:xfrm>
                      <a:off x="0" y="0"/>
                      <a:ext cx="5749925" cy="280606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点击添加实例按钮，可以添加vpls实例</w:t>
      </w:r>
    </w:p>
    <w:p>
      <w:pPr>
        <w:numPr>
          <w:ilvl w:val="0"/>
          <w:numId w:val="0"/>
        </w:numPr>
        <w:ind w:leftChars="0"/>
      </w:pPr>
      <w:r>
        <w:drawing>
          <wp:inline distT="0" distB="0" distL="114300" distR="114300">
            <wp:extent cx="5749925" cy="2773045"/>
            <wp:effectExtent l="0" t="0" r="1079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1"/>
                    <a:stretch>
                      <a:fillRect/>
                    </a:stretch>
                  </pic:blipFill>
                  <pic:spPr>
                    <a:xfrm>
                      <a:off x="0" y="0"/>
                      <a:ext cx="5749925" cy="2773045"/>
                    </a:xfrm>
                    <a:prstGeom prst="rect">
                      <a:avLst/>
                    </a:prstGeom>
                    <a:noFill/>
                    <a:ln>
                      <a:noFill/>
                    </a:ln>
                  </pic:spPr>
                </pic:pic>
              </a:graphicData>
            </a:graphic>
          </wp:inline>
        </w:drawing>
      </w:r>
    </w:p>
    <w:p>
      <w:pPr>
        <w:numPr>
          <w:ilvl w:val="0"/>
          <w:numId w:val="0"/>
        </w:numPr>
        <w:ind w:leftChars="0"/>
      </w:pPr>
      <w:r>
        <w:drawing>
          <wp:inline distT="0" distB="0" distL="114300" distR="114300">
            <wp:extent cx="5749925" cy="2605405"/>
            <wp:effectExtent l="0" t="0" r="10795" b="63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2"/>
                    <a:stretch>
                      <a:fillRect/>
                    </a:stretch>
                  </pic:blipFill>
                  <pic:spPr>
                    <a:xfrm>
                      <a:off x="0" y="0"/>
                      <a:ext cx="5749925" cy="26054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5、点击实例编辑按钮，可以对当前选中实例进行编辑操作，点击删除按钮，可以删除该实例，若当前实例下有隧道信息，则需要先进行隧道删除操作，实例列表右侧为物理口配置，主要为实例进行物理口绑定，如下图</w:t>
      </w:r>
    </w:p>
    <w:p>
      <w:pPr>
        <w:numPr>
          <w:ilvl w:val="0"/>
          <w:numId w:val="0"/>
        </w:numPr>
        <w:ind w:leftChars="0"/>
      </w:pPr>
      <w:r>
        <w:drawing>
          <wp:inline distT="0" distB="0" distL="114300" distR="114300">
            <wp:extent cx="5749925" cy="2713355"/>
            <wp:effectExtent l="0" t="0" r="10795" b="146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3"/>
                    <a:stretch>
                      <a:fillRect/>
                    </a:stretch>
                  </pic:blipFill>
                  <pic:spPr>
                    <a:xfrm>
                      <a:off x="0" y="0"/>
                      <a:ext cx="5749925" cy="2713355"/>
                    </a:xfrm>
                    <a:prstGeom prst="rect">
                      <a:avLst/>
                    </a:prstGeom>
                    <a:noFill/>
                    <a:ln>
                      <a:noFill/>
                    </a:ln>
                  </pic:spPr>
                </pic:pic>
              </a:graphicData>
            </a:graphic>
          </wp:inline>
        </w:drawing>
      </w:r>
    </w:p>
    <w:p>
      <w:pPr>
        <w:numPr>
          <w:ilvl w:val="0"/>
          <w:numId w:val="0"/>
        </w:numPr>
        <w:ind w:leftChars="0"/>
        <w:rPr>
          <w:rFonts w:hint="default" w:eastAsiaTheme="minorEastAsia"/>
          <w:color w:val="FF0000"/>
          <w:lang w:val="en-US" w:eastAsia="zh-CN"/>
        </w:rPr>
      </w:pPr>
      <w:r>
        <w:rPr>
          <w:rFonts w:hint="eastAsia"/>
          <w:color w:val="FF0000"/>
          <w:lang w:val="en-US" w:eastAsia="zh-CN"/>
        </w:rPr>
        <w:t>注：一个实例可以绑定多个物理口，但是一个物理口只能绑定一个实例</w:t>
      </w:r>
    </w:p>
    <w:p>
      <w:pPr>
        <w:numPr>
          <w:ilvl w:val="0"/>
          <w:numId w:val="14"/>
        </w:numPr>
        <w:ind w:left="0" w:leftChars="0" w:firstLine="0" w:firstLineChars="0"/>
        <w:rPr>
          <w:rFonts w:hint="eastAsia"/>
          <w:lang w:val="en-US" w:eastAsia="zh-CN"/>
        </w:rPr>
      </w:pPr>
      <w:r>
        <w:rPr>
          <w:rFonts w:hint="eastAsia"/>
          <w:lang w:val="en-US" w:eastAsia="zh-CN"/>
        </w:rPr>
        <w:t>点击添加隧道按钮，点击后弹出下图弹框</w:t>
      </w:r>
    </w:p>
    <w:p>
      <w:pPr>
        <w:numPr>
          <w:ilvl w:val="0"/>
          <w:numId w:val="0"/>
        </w:numPr>
        <w:ind w:leftChars="0"/>
      </w:pPr>
      <w:r>
        <w:drawing>
          <wp:inline distT="0" distB="0" distL="114300" distR="114300">
            <wp:extent cx="5749925" cy="2757805"/>
            <wp:effectExtent l="0" t="0" r="1079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54"/>
                    <a:stretch>
                      <a:fillRect/>
                    </a:stretch>
                  </pic:blipFill>
                  <pic:spPr>
                    <a:xfrm>
                      <a:off x="0" y="0"/>
                      <a:ext cx="5749925" cy="2757805"/>
                    </a:xfrm>
                    <a:prstGeom prst="rect">
                      <a:avLst/>
                    </a:prstGeom>
                    <a:noFill/>
                    <a:ln>
                      <a:noFill/>
                    </a:ln>
                  </pic:spPr>
                </pic:pic>
              </a:graphicData>
            </a:graphic>
          </wp:inline>
        </w:drawing>
      </w:r>
    </w:p>
    <w:p>
      <w:pPr>
        <w:numPr>
          <w:ilvl w:val="0"/>
          <w:numId w:val="14"/>
        </w:numPr>
        <w:ind w:left="0" w:leftChars="0" w:firstLine="0" w:firstLineChars="0"/>
        <w:rPr>
          <w:rFonts w:hint="default"/>
          <w:lang w:val="en-US" w:eastAsia="zh-CN"/>
        </w:rPr>
      </w:pPr>
      <w:r>
        <w:rPr>
          <w:rFonts w:hint="eastAsia"/>
          <w:lang w:val="en-US" w:eastAsia="zh-CN"/>
        </w:rPr>
        <w:t>创建完成后，隧道列表新增一条隧道信息，显示当前配置隧道的入网状态和连接状态，可以对隧道进行删除操作，如下图</w:t>
      </w:r>
    </w:p>
    <w:p>
      <w:pPr>
        <w:numPr>
          <w:ilvl w:val="0"/>
          <w:numId w:val="0"/>
        </w:numPr>
        <w:ind w:leftChars="0"/>
      </w:pPr>
      <w:r>
        <w:drawing>
          <wp:inline distT="0" distB="0" distL="114300" distR="114300">
            <wp:extent cx="5749925" cy="2748915"/>
            <wp:effectExtent l="0" t="0" r="10795" b="952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55"/>
                    <a:stretch>
                      <a:fillRect/>
                    </a:stretch>
                  </pic:blipFill>
                  <pic:spPr>
                    <a:xfrm>
                      <a:off x="0" y="0"/>
                      <a:ext cx="5749925" cy="2748915"/>
                    </a:xfrm>
                    <a:prstGeom prst="rect">
                      <a:avLst/>
                    </a:prstGeom>
                    <a:noFill/>
                    <a:ln>
                      <a:noFill/>
                    </a:ln>
                  </pic:spPr>
                </pic:pic>
              </a:graphicData>
            </a:graphic>
          </wp:inline>
        </w:drawing>
      </w:r>
    </w:p>
    <w:p>
      <w:pPr>
        <w:numPr>
          <w:ilvl w:val="0"/>
          <w:numId w:val="0"/>
        </w:numPr>
        <w:ind w:leftChars="0"/>
        <w:rPr>
          <w:rFonts w:hint="default" w:eastAsiaTheme="minorEastAsia"/>
          <w:color w:val="FF0000"/>
          <w:lang w:val="en-US" w:eastAsia="zh-CN"/>
        </w:rPr>
      </w:pPr>
      <w:r>
        <w:rPr>
          <w:rFonts w:hint="eastAsia"/>
          <w:color w:val="FF0000"/>
          <w:lang w:val="en-US" w:eastAsia="zh-CN"/>
        </w:rPr>
        <w:t>注：视联接入路由器一条实例下只能创建一条隧道信息</w:t>
      </w:r>
    </w:p>
    <w:p>
      <w:pPr>
        <w:numPr>
          <w:ilvl w:val="0"/>
          <w:numId w:val="14"/>
        </w:numPr>
        <w:ind w:left="0" w:leftChars="0" w:firstLine="0" w:firstLineChars="0"/>
        <w:rPr>
          <w:rFonts w:hint="eastAsia"/>
          <w:lang w:val="en-US" w:eastAsia="zh-CN"/>
        </w:rPr>
      </w:pPr>
      <w:r>
        <w:rPr>
          <w:rFonts w:hint="eastAsia"/>
          <w:lang w:val="en-US" w:eastAsia="zh-CN"/>
        </w:rPr>
        <w:t>点击带宽限速，进入带宽限速配置界面</w:t>
      </w:r>
    </w:p>
    <w:p>
      <w:pPr>
        <w:numPr>
          <w:ilvl w:val="0"/>
          <w:numId w:val="0"/>
        </w:numPr>
        <w:ind w:leftChars="0"/>
      </w:pPr>
      <w:r>
        <w:drawing>
          <wp:inline distT="0" distB="0" distL="114300" distR="114300">
            <wp:extent cx="5748655" cy="2603500"/>
            <wp:effectExtent l="0" t="0" r="12065" b="25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6"/>
                    <a:stretch>
                      <a:fillRect/>
                    </a:stretch>
                  </pic:blipFill>
                  <pic:spPr>
                    <a:xfrm>
                      <a:off x="0" y="0"/>
                      <a:ext cx="5748655" cy="260350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点击编辑按钮，可以对当前接口的带宽进行限速操作，点击确认后显示在当前列表，点击删除按钮则删除当前配置的限速配置</w:t>
      </w:r>
    </w:p>
    <w:p>
      <w:pPr>
        <w:numPr>
          <w:ilvl w:val="0"/>
          <w:numId w:val="0"/>
        </w:numPr>
        <w:ind w:leftChars="0"/>
      </w:pPr>
      <w:r>
        <w:drawing>
          <wp:inline distT="0" distB="0" distL="114300" distR="114300">
            <wp:extent cx="5748655" cy="2717800"/>
            <wp:effectExtent l="0" t="0" r="12065" b="1016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7"/>
                    <a:stretch>
                      <a:fillRect/>
                    </a:stretch>
                  </pic:blipFill>
                  <pic:spPr>
                    <a:xfrm>
                      <a:off x="0" y="0"/>
                      <a:ext cx="5748655" cy="271780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点击接口配置，进入接口配置界面</w:t>
      </w:r>
    </w:p>
    <w:p>
      <w:pPr>
        <w:numPr>
          <w:ilvl w:val="0"/>
          <w:numId w:val="0"/>
        </w:numPr>
        <w:ind w:leftChars="0"/>
      </w:pPr>
      <w:r>
        <w:drawing>
          <wp:inline distT="0" distB="0" distL="114300" distR="114300">
            <wp:extent cx="5749925" cy="2776220"/>
            <wp:effectExtent l="0" t="0" r="10795" b="1270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8"/>
                    <a:stretch>
                      <a:fillRect/>
                    </a:stretch>
                  </pic:blipFill>
                  <pic:spPr>
                    <a:xfrm>
                      <a:off x="0" y="0"/>
                      <a:ext cx="5749925" cy="277622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点击不同的接口可以对该接口进行配置，0/0口默认为视联网口，无法做业务，其他口为业务口，如下图</w:t>
      </w:r>
    </w:p>
    <w:p>
      <w:pPr>
        <w:numPr>
          <w:ilvl w:val="0"/>
          <w:numId w:val="0"/>
        </w:numPr>
        <w:ind w:leftChars="0"/>
      </w:pPr>
      <w:r>
        <w:drawing>
          <wp:inline distT="0" distB="0" distL="114300" distR="114300">
            <wp:extent cx="5756275" cy="2759710"/>
            <wp:effectExtent l="0" t="0" r="4445" b="1397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9"/>
                    <a:stretch>
                      <a:fillRect/>
                    </a:stretch>
                  </pic:blipFill>
                  <pic:spPr>
                    <a:xfrm>
                      <a:off x="0" y="0"/>
                      <a:ext cx="5756275" cy="275971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选中物理口，可以对物理口速率进行选择，如下图：</w:t>
      </w:r>
    </w:p>
    <w:p>
      <w:pPr>
        <w:numPr>
          <w:numId w:val="0"/>
        </w:numPr>
        <w:ind w:leftChars="0"/>
      </w:pPr>
      <w:r>
        <w:drawing>
          <wp:inline distT="0" distB="0" distL="114300" distR="114300">
            <wp:extent cx="5754370" cy="2824480"/>
            <wp:effectExtent l="0" t="0" r="6350" b="1016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60"/>
                    <a:stretch>
                      <a:fillRect/>
                    </a:stretch>
                  </pic:blipFill>
                  <pic:spPr>
                    <a:xfrm>
                      <a:off x="0" y="0"/>
                      <a:ext cx="5754370" cy="28244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视联汇聚路由器</w:t>
      </w:r>
    </w:p>
    <w:p>
      <w:pPr>
        <w:numPr>
          <w:numId w:val="0"/>
        </w:numPr>
        <w:rPr>
          <w:rFonts w:hint="eastAsia"/>
          <w:lang w:val="en-US" w:eastAsia="zh-CN"/>
        </w:rPr>
      </w:pPr>
      <w:r>
        <w:rPr>
          <w:rFonts w:hint="eastAsia"/>
          <w:lang w:val="en-US" w:eastAsia="zh-CN"/>
        </w:rPr>
        <w:t>1、选择视联汇聚路由器设备后的设置按钮，页面跳转到视联汇聚路由器配置界面</w:t>
      </w:r>
    </w:p>
    <w:p>
      <w:pPr>
        <w:numPr>
          <w:ilvl w:val="0"/>
          <w:numId w:val="0"/>
        </w:numPr>
      </w:pPr>
      <w:r>
        <w:drawing>
          <wp:inline distT="0" distB="0" distL="114300" distR="114300">
            <wp:extent cx="5749290" cy="2771140"/>
            <wp:effectExtent l="0" t="0" r="11430"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1"/>
                    <a:stretch>
                      <a:fillRect/>
                    </a:stretch>
                  </pic:blipFill>
                  <pic:spPr>
                    <a:xfrm>
                      <a:off x="0" y="0"/>
                      <a:ext cx="5749290" cy="277114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2、点击后，首先展示的是设备的CPU、内存占用情况以及当前的设备温度和网络速率信息，如下图</w:t>
      </w:r>
    </w:p>
    <w:p>
      <w:pPr>
        <w:numPr>
          <w:ilvl w:val="0"/>
          <w:numId w:val="0"/>
        </w:numPr>
        <w:ind w:leftChars="0"/>
      </w:pPr>
      <w:r>
        <w:drawing>
          <wp:inline distT="0" distB="0" distL="114300" distR="114300">
            <wp:extent cx="5746115" cy="2825115"/>
            <wp:effectExtent l="0" t="0" r="14605" b="952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2"/>
                    <a:stretch>
                      <a:fillRect/>
                    </a:stretch>
                  </pic:blipFill>
                  <pic:spPr>
                    <a:xfrm>
                      <a:off x="0" y="0"/>
                      <a:ext cx="5746115" cy="282511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3、点击隧道配置按钮，进入隧道配置界面</w:t>
      </w:r>
    </w:p>
    <w:p>
      <w:pPr>
        <w:numPr>
          <w:ilvl w:val="0"/>
          <w:numId w:val="0"/>
        </w:numPr>
        <w:ind w:leftChars="0"/>
      </w:pPr>
      <w:r>
        <w:drawing>
          <wp:inline distT="0" distB="0" distL="114300" distR="114300">
            <wp:extent cx="5754370" cy="2806065"/>
            <wp:effectExtent l="0" t="0" r="6350"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63"/>
                    <a:stretch>
                      <a:fillRect/>
                    </a:stretch>
                  </pic:blipFill>
                  <pic:spPr>
                    <a:xfrm>
                      <a:off x="0" y="0"/>
                      <a:ext cx="5754370" cy="280606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4、点击添加实例按钮，可以添加vpls实例</w:t>
      </w:r>
    </w:p>
    <w:p>
      <w:pPr>
        <w:numPr>
          <w:ilvl w:val="0"/>
          <w:numId w:val="0"/>
        </w:numPr>
        <w:ind w:leftChars="0"/>
      </w:pPr>
      <w:r>
        <w:drawing>
          <wp:inline distT="0" distB="0" distL="114300" distR="114300">
            <wp:extent cx="5749925" cy="2785110"/>
            <wp:effectExtent l="0" t="0" r="10795" b="381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64"/>
                    <a:stretch>
                      <a:fillRect/>
                    </a:stretch>
                  </pic:blipFill>
                  <pic:spPr>
                    <a:xfrm>
                      <a:off x="0" y="0"/>
                      <a:ext cx="5749925" cy="2785110"/>
                    </a:xfrm>
                    <a:prstGeom prst="rect">
                      <a:avLst/>
                    </a:prstGeom>
                    <a:noFill/>
                    <a:ln>
                      <a:noFill/>
                    </a:ln>
                  </pic:spPr>
                </pic:pic>
              </a:graphicData>
            </a:graphic>
          </wp:inline>
        </w:drawing>
      </w:r>
    </w:p>
    <w:p>
      <w:pPr>
        <w:numPr>
          <w:ilvl w:val="0"/>
          <w:numId w:val="0"/>
        </w:numPr>
        <w:ind w:leftChars="0"/>
      </w:pPr>
      <w:r>
        <w:drawing>
          <wp:inline distT="0" distB="0" distL="114300" distR="114300">
            <wp:extent cx="5751830" cy="2729865"/>
            <wp:effectExtent l="0" t="0" r="8890" b="1333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65"/>
                    <a:stretch>
                      <a:fillRect/>
                    </a:stretch>
                  </pic:blipFill>
                  <pic:spPr>
                    <a:xfrm>
                      <a:off x="0" y="0"/>
                      <a:ext cx="5751830" cy="272986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5、点击实例编辑按钮，可以对当前选中实例进行编辑操作，点击删除按钮，可以删除该实例，若当前实例下有隧道信息，则需要先进行隧道删除操作，实例列表右侧为物理口配置，主要为实例进行物理口绑定，如下图</w:t>
      </w:r>
    </w:p>
    <w:p>
      <w:pPr>
        <w:numPr>
          <w:ilvl w:val="0"/>
          <w:numId w:val="0"/>
        </w:numPr>
        <w:ind w:leftChars="0"/>
      </w:pPr>
      <w:r>
        <w:drawing>
          <wp:inline distT="0" distB="0" distL="114300" distR="114300">
            <wp:extent cx="5746115" cy="2590800"/>
            <wp:effectExtent l="0" t="0" r="14605"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66"/>
                    <a:stretch>
                      <a:fillRect/>
                    </a:stretch>
                  </pic:blipFill>
                  <pic:spPr>
                    <a:xfrm>
                      <a:off x="0" y="0"/>
                      <a:ext cx="5746115" cy="2590800"/>
                    </a:xfrm>
                    <a:prstGeom prst="rect">
                      <a:avLst/>
                    </a:prstGeom>
                    <a:noFill/>
                    <a:ln>
                      <a:noFill/>
                    </a:ln>
                  </pic:spPr>
                </pic:pic>
              </a:graphicData>
            </a:graphic>
          </wp:inline>
        </w:drawing>
      </w:r>
    </w:p>
    <w:p>
      <w:pPr>
        <w:numPr>
          <w:ilvl w:val="0"/>
          <w:numId w:val="0"/>
        </w:numPr>
        <w:ind w:leftChars="0"/>
        <w:rPr>
          <w:rFonts w:hint="default" w:eastAsiaTheme="minorEastAsia"/>
          <w:color w:val="FF0000"/>
          <w:lang w:val="en-US" w:eastAsia="zh-CN"/>
        </w:rPr>
      </w:pPr>
      <w:r>
        <w:rPr>
          <w:rFonts w:hint="eastAsia"/>
          <w:color w:val="FF0000"/>
          <w:lang w:val="en-US" w:eastAsia="zh-CN"/>
        </w:rPr>
        <w:t>注：一个实例可以绑定多个物理口，但是一个物理口只能绑定一个实例；0/0/8默认为视联网口，此处不显示</w:t>
      </w:r>
    </w:p>
    <w:p>
      <w:pPr>
        <w:numPr>
          <w:numId w:val="0"/>
        </w:numPr>
        <w:ind w:leftChars="0"/>
        <w:rPr>
          <w:rFonts w:hint="eastAsia"/>
          <w:lang w:val="en-US" w:eastAsia="zh-CN"/>
        </w:rPr>
      </w:pPr>
      <w:r>
        <w:rPr>
          <w:rFonts w:hint="eastAsia"/>
          <w:lang w:val="en-US" w:eastAsia="zh-CN"/>
        </w:rPr>
        <w:t>6、点击添加隧道按钮，点击后弹出下图弹框</w:t>
      </w:r>
    </w:p>
    <w:p>
      <w:pPr>
        <w:numPr>
          <w:ilvl w:val="0"/>
          <w:numId w:val="0"/>
        </w:numPr>
        <w:ind w:leftChars="0"/>
      </w:pPr>
      <w:r>
        <w:drawing>
          <wp:inline distT="0" distB="0" distL="114300" distR="114300">
            <wp:extent cx="5753735" cy="2755900"/>
            <wp:effectExtent l="0" t="0" r="6985" b="254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67"/>
                    <a:stretch>
                      <a:fillRect/>
                    </a:stretch>
                  </pic:blipFill>
                  <pic:spPr>
                    <a:xfrm>
                      <a:off x="0" y="0"/>
                      <a:ext cx="5753735" cy="2755900"/>
                    </a:xfrm>
                    <a:prstGeom prst="rect">
                      <a:avLst/>
                    </a:prstGeom>
                    <a:noFill/>
                    <a:ln>
                      <a:noFill/>
                    </a:ln>
                  </pic:spPr>
                </pic:pic>
              </a:graphicData>
            </a:graphic>
          </wp:inline>
        </w:drawing>
      </w:r>
    </w:p>
    <w:p>
      <w:pPr>
        <w:numPr>
          <w:ilvl w:val="0"/>
          <w:numId w:val="0"/>
        </w:numPr>
        <w:ind w:leftChars="0"/>
        <w:rPr>
          <w:rFonts w:hint="default" w:eastAsiaTheme="minorEastAsia"/>
          <w:color w:val="FF0000"/>
          <w:lang w:val="en-US" w:eastAsia="zh-CN"/>
        </w:rPr>
      </w:pPr>
      <w:r>
        <w:rPr>
          <w:rFonts w:hint="eastAsia"/>
          <w:color w:val="FF0000"/>
          <w:lang w:val="en-US" w:eastAsia="zh-CN"/>
        </w:rPr>
        <w:t>注：视联汇聚路由器建立隧道，既可以作为主叫端，也可以作为被叫端，设置为主叫端需要填写远端号码，并且隧道列表会对应显示，设置为被叫端时，不需要输入远端号码，隧道列表不显示远端设备信息</w:t>
      </w:r>
    </w:p>
    <w:p>
      <w:pPr>
        <w:numPr>
          <w:numId w:val="0"/>
        </w:numPr>
        <w:ind w:leftChars="0"/>
        <w:rPr>
          <w:rFonts w:hint="default"/>
          <w:lang w:val="en-US" w:eastAsia="zh-CN"/>
        </w:rPr>
      </w:pPr>
      <w:r>
        <w:rPr>
          <w:rFonts w:hint="eastAsia"/>
          <w:lang w:val="en-US" w:eastAsia="zh-CN"/>
        </w:rPr>
        <w:t>7、创建完成后，隧道列表新增一条隧道信息，显示当前配置隧道的入网状态和连接状态，可以对隧道进行删除操作，如下图</w:t>
      </w:r>
    </w:p>
    <w:p>
      <w:pPr>
        <w:numPr>
          <w:ilvl w:val="0"/>
          <w:numId w:val="0"/>
        </w:numPr>
        <w:ind w:leftChars="0"/>
      </w:pPr>
      <w:r>
        <w:drawing>
          <wp:inline distT="0" distB="0" distL="114300" distR="114300">
            <wp:extent cx="5748020" cy="2692400"/>
            <wp:effectExtent l="0" t="0" r="12700" b="508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68"/>
                    <a:stretch>
                      <a:fillRect/>
                    </a:stretch>
                  </pic:blipFill>
                  <pic:spPr>
                    <a:xfrm>
                      <a:off x="0" y="0"/>
                      <a:ext cx="5748020" cy="269240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8、点击带宽限速，进入带宽限速配置界面</w:t>
      </w:r>
    </w:p>
    <w:p>
      <w:pPr>
        <w:numPr>
          <w:ilvl w:val="0"/>
          <w:numId w:val="0"/>
        </w:numPr>
        <w:ind w:leftChars="0"/>
      </w:pPr>
      <w:r>
        <w:drawing>
          <wp:inline distT="0" distB="0" distL="114300" distR="114300">
            <wp:extent cx="5749925" cy="2386965"/>
            <wp:effectExtent l="0" t="0" r="10795" b="571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69"/>
                    <a:stretch>
                      <a:fillRect/>
                    </a:stretch>
                  </pic:blipFill>
                  <pic:spPr>
                    <a:xfrm>
                      <a:off x="0" y="0"/>
                      <a:ext cx="5749925" cy="238696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9、点击编辑按钮，可以对当前接口的带宽进行限速操作，点击确认后显示在当前列表，点击删除按钮则删除当前配置的限速配置</w:t>
      </w:r>
    </w:p>
    <w:p>
      <w:pPr>
        <w:numPr>
          <w:ilvl w:val="0"/>
          <w:numId w:val="0"/>
        </w:numPr>
        <w:ind w:leftChars="0"/>
      </w:pPr>
      <w:r>
        <w:drawing>
          <wp:inline distT="0" distB="0" distL="114300" distR="114300">
            <wp:extent cx="5749925" cy="2839085"/>
            <wp:effectExtent l="0" t="0" r="10795" b="1079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0"/>
                    <a:stretch>
                      <a:fillRect/>
                    </a:stretch>
                  </pic:blipFill>
                  <pic:spPr>
                    <a:xfrm>
                      <a:off x="0" y="0"/>
                      <a:ext cx="5749925" cy="283908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10、点击接口配置，进入接口配置界面</w:t>
      </w:r>
    </w:p>
    <w:p>
      <w:pPr>
        <w:numPr>
          <w:ilvl w:val="0"/>
          <w:numId w:val="0"/>
        </w:numPr>
        <w:ind w:leftChars="0"/>
      </w:pPr>
      <w:r>
        <w:drawing>
          <wp:inline distT="0" distB="0" distL="114300" distR="114300">
            <wp:extent cx="5749925" cy="2790825"/>
            <wp:effectExtent l="0" t="0" r="10795" b="1333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71"/>
                    <a:stretch>
                      <a:fillRect/>
                    </a:stretch>
                  </pic:blipFill>
                  <pic:spPr>
                    <a:xfrm>
                      <a:off x="0" y="0"/>
                      <a:ext cx="5749925" cy="279082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11、点击不同的接口可以对该接口进行配置，0/0/8口默认为视联网口，无法做业务，其他口为业务口，如下图</w:t>
      </w:r>
    </w:p>
    <w:p>
      <w:pPr>
        <w:numPr>
          <w:ilvl w:val="0"/>
          <w:numId w:val="0"/>
        </w:numPr>
        <w:ind w:leftChars="0"/>
      </w:pPr>
      <w:r>
        <w:drawing>
          <wp:inline distT="0" distB="0" distL="114300" distR="114300">
            <wp:extent cx="5758180" cy="2764790"/>
            <wp:effectExtent l="0" t="0" r="2540"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72"/>
                    <a:stretch>
                      <a:fillRect/>
                    </a:stretch>
                  </pic:blipFill>
                  <pic:spPr>
                    <a:xfrm>
                      <a:off x="0" y="0"/>
                      <a:ext cx="5758180" cy="276479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选中物理口，可以对物理口速率进行选择，如下图：</w:t>
      </w:r>
    </w:p>
    <w:p>
      <w:pPr>
        <w:numPr>
          <w:ilvl w:val="0"/>
          <w:numId w:val="0"/>
        </w:numPr>
        <w:ind w:leftChars="0"/>
      </w:pPr>
      <w:r>
        <w:drawing>
          <wp:inline distT="0" distB="0" distL="114300" distR="114300">
            <wp:extent cx="5749925" cy="2748915"/>
            <wp:effectExtent l="0" t="0" r="10795" b="952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73"/>
                    <a:stretch>
                      <a:fillRect/>
                    </a:stretch>
                  </pic:blipFill>
                  <pic:spPr>
                    <a:xfrm>
                      <a:off x="0" y="0"/>
                      <a:ext cx="5749925" cy="2748915"/>
                    </a:xfrm>
                    <a:prstGeom prst="rect">
                      <a:avLst/>
                    </a:prstGeom>
                    <a:noFill/>
                    <a:ln>
                      <a:noFill/>
                    </a:ln>
                  </pic:spPr>
                </pic:pic>
              </a:graphicData>
            </a:graphic>
          </wp:inline>
        </w:drawing>
      </w:r>
      <w:bookmarkStart w:id="44" w:name="_GoBack"/>
      <w:bookmarkEnd w:id="44"/>
    </w:p>
    <w:p>
      <w:pPr>
        <w:rPr>
          <w:rFonts w:hint="default"/>
          <w:lang w:val="en-US" w:eastAsia="zh-CN"/>
        </w:rPr>
      </w:pPr>
    </w:p>
    <w:p>
      <w:pPr>
        <w:numPr>
          <w:ilvl w:val="0"/>
          <w:numId w:val="0"/>
        </w:numPr>
        <w:ind w:leftChars="0"/>
      </w:pPr>
    </w:p>
    <w:p>
      <w:pPr>
        <w:numPr>
          <w:ilvl w:val="0"/>
          <w:numId w:val="0"/>
        </w:numPr>
        <w:ind w:leftChars="0"/>
        <w:rPr>
          <w:rFonts w:hint="default"/>
          <w:lang w:val="en-US" w:eastAsia="zh-CN"/>
        </w:rPr>
      </w:pPr>
    </w:p>
    <w:p>
      <w:pPr>
        <w:pStyle w:val="68"/>
        <w:keepNext/>
        <w:keepLines/>
        <w:numPr>
          <w:ilvl w:val="0"/>
          <w:numId w:val="3"/>
        </w:numPr>
        <w:spacing w:before="260" w:after="260" w:line="416" w:lineRule="auto"/>
        <w:ind w:firstLineChars="0"/>
        <w:outlineLvl w:val="2"/>
        <w:rPr>
          <w:rFonts w:ascii="微软雅黑" w:hAnsi="微软雅黑" w:eastAsia="微软雅黑"/>
          <w:b/>
          <w:bCs/>
          <w:vanish/>
          <w:sz w:val="32"/>
          <w:szCs w:val="32"/>
        </w:rPr>
      </w:pPr>
      <w:bookmarkStart w:id="28" w:name="_Toc10660"/>
      <w:bookmarkEnd w:id="28"/>
      <w:bookmarkStart w:id="29" w:name="_Toc22973"/>
      <w:bookmarkEnd w:id="29"/>
      <w:bookmarkStart w:id="30" w:name="_Toc2552"/>
      <w:bookmarkEnd w:id="30"/>
      <w:bookmarkStart w:id="31" w:name="_Toc505243345"/>
      <w:bookmarkEnd w:id="31"/>
    </w:p>
    <w:p>
      <w:pPr>
        <w:pStyle w:val="68"/>
        <w:keepNext/>
        <w:keepLines/>
        <w:numPr>
          <w:ilvl w:val="0"/>
          <w:numId w:val="3"/>
        </w:numPr>
        <w:spacing w:before="260" w:after="260" w:line="416" w:lineRule="auto"/>
        <w:ind w:firstLineChars="0"/>
        <w:outlineLvl w:val="2"/>
        <w:rPr>
          <w:rFonts w:ascii="微软雅黑" w:hAnsi="微软雅黑" w:eastAsia="微软雅黑"/>
          <w:b/>
          <w:bCs/>
          <w:vanish/>
          <w:sz w:val="32"/>
          <w:szCs w:val="32"/>
        </w:rPr>
      </w:pPr>
      <w:bookmarkStart w:id="32" w:name="_Toc505243346"/>
      <w:bookmarkEnd w:id="32"/>
      <w:bookmarkStart w:id="33" w:name="_Toc11816"/>
      <w:bookmarkEnd w:id="33"/>
      <w:bookmarkStart w:id="34" w:name="_Toc19374"/>
      <w:bookmarkEnd w:id="34"/>
      <w:bookmarkStart w:id="35" w:name="_Toc5352"/>
      <w:bookmarkEnd w:id="35"/>
    </w:p>
    <w:p>
      <w:pPr>
        <w:pStyle w:val="68"/>
        <w:keepNext/>
        <w:keepLines/>
        <w:numPr>
          <w:ilvl w:val="0"/>
          <w:numId w:val="3"/>
        </w:numPr>
        <w:spacing w:before="260" w:after="260" w:line="416" w:lineRule="auto"/>
        <w:ind w:firstLineChars="0"/>
        <w:outlineLvl w:val="2"/>
        <w:rPr>
          <w:rFonts w:ascii="微软雅黑" w:hAnsi="微软雅黑" w:eastAsia="微软雅黑"/>
          <w:b/>
          <w:bCs/>
          <w:vanish/>
          <w:sz w:val="32"/>
          <w:szCs w:val="32"/>
        </w:rPr>
      </w:pPr>
      <w:bookmarkStart w:id="36" w:name="_Toc30000"/>
      <w:bookmarkEnd w:id="36"/>
      <w:bookmarkStart w:id="37" w:name="_Toc505243347"/>
      <w:bookmarkEnd w:id="37"/>
      <w:bookmarkStart w:id="38" w:name="_Toc1278"/>
      <w:bookmarkEnd w:id="38"/>
      <w:bookmarkStart w:id="39" w:name="_Toc13953"/>
      <w:bookmarkEnd w:id="39"/>
    </w:p>
    <w:p>
      <w:pPr>
        <w:pStyle w:val="68"/>
        <w:keepNext/>
        <w:keepLines/>
        <w:numPr>
          <w:ilvl w:val="1"/>
          <w:numId w:val="3"/>
        </w:numPr>
        <w:spacing w:before="260" w:after="260" w:line="416" w:lineRule="auto"/>
        <w:ind w:firstLineChars="0"/>
        <w:outlineLvl w:val="2"/>
        <w:rPr>
          <w:rFonts w:ascii="微软雅黑" w:hAnsi="微软雅黑" w:eastAsia="微软雅黑"/>
          <w:b/>
          <w:bCs/>
          <w:vanish/>
          <w:sz w:val="32"/>
          <w:szCs w:val="32"/>
        </w:rPr>
      </w:pPr>
      <w:bookmarkStart w:id="40" w:name="_Toc17918"/>
      <w:bookmarkEnd w:id="40"/>
      <w:bookmarkStart w:id="41" w:name="_Toc14022"/>
      <w:bookmarkEnd w:id="41"/>
      <w:bookmarkStart w:id="42" w:name="_Toc18821"/>
      <w:bookmarkEnd w:id="42"/>
      <w:bookmarkStart w:id="43" w:name="_Toc505243348"/>
      <w:bookmarkEnd w:id="43"/>
    </w:p>
    <w:p>
      <w:pPr>
        <w:pStyle w:val="4"/>
        <w:numPr>
          <w:ilvl w:val="2"/>
          <w:numId w:val="0"/>
        </w:numPr>
        <w:rPr>
          <w:rFonts w:ascii="微软雅黑" w:hAnsi="微软雅黑" w:eastAsia="微软雅黑"/>
        </w:rPr>
      </w:pPr>
    </w:p>
    <w:p>
      <w:pPr>
        <w:ind w:left="420" w:firstLine="420"/>
        <w:jc w:val="left"/>
        <w:rPr>
          <w:rFonts w:ascii="微软雅黑" w:hAnsi="微软雅黑" w:eastAsia="微软雅黑"/>
        </w:rPr>
      </w:pPr>
    </w:p>
    <w:sectPr>
      <w:headerReference r:id="rId4" w:type="first"/>
      <w:headerReference r:id="rId3" w:type="default"/>
      <w:footerReference r:id="rId5" w:type="default"/>
      <w:pgSz w:w="11906" w:h="16838"/>
      <w:pgMar w:top="1418" w:right="1418" w:bottom="1418" w:left="1418" w:header="851" w:footer="794"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Helvetica Neue">
    <w:altName w:val="微软雅黑"/>
    <w:panose1 w:val="00000000000000000000"/>
    <w:charset w:val="00"/>
    <w:family w:val="auto"/>
    <w:pitch w:val="default"/>
    <w:sig w:usb0="00000000" w:usb1="00000000" w:usb2="00000010" w:usb3="00000000" w:csb0="0000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ascii="微软雅黑" w:hAnsi="微软雅黑" w:eastAsia="微软雅黑"/>
      </w:rPr>
    </w:pPr>
    <w:r>
      <w:rPr>
        <w:rFonts w:ascii="微软雅黑" w:hAnsi="微软雅黑" w:eastAsia="微软雅黑"/>
      </w:rPr>
      <w:pict>
        <v:shape id="_x0000_s4100" o:spid="_x0000_s4100" o:spt="32" type="#_x0000_t32" style="position:absolute;left:0pt;margin-left:0.35pt;margin-top:-3.4pt;height:0pt;width:453.55pt;z-index:251659264;mso-width-relative:page;mso-height-relative:page;" o:connectortype="straight" filled="f" coordsize="21600,21600">
          <v:path arrowok="t"/>
          <v:fill on="f" focussize="0,0"/>
          <v:stroke/>
          <v:imagedata o:title=""/>
          <o:lock v:ext="edit"/>
        </v:shape>
      </w:pict>
    </w:r>
    <w:r>
      <w:rPr>
        <w:rFonts w:hint="eastAsia" w:ascii="微软雅黑" w:hAnsi="微软雅黑" w:eastAsia="微软雅黑"/>
      </w:rPr>
      <w:t>视联动力信息技术股份有限公司                                                  第</w:t>
    </w:r>
    <w:sdt>
      <w:sdtPr>
        <w:rPr>
          <w:rFonts w:ascii="微软雅黑" w:hAnsi="微软雅黑" w:eastAsia="微软雅黑"/>
        </w:rPr>
        <w:id w:val="-1254422828"/>
        <w:docPartObj>
          <w:docPartGallery w:val="autotext"/>
        </w:docPartObj>
      </w:sdtPr>
      <w:sdtEndPr>
        <w:rPr>
          <w:rFonts w:ascii="微软雅黑" w:hAnsi="微软雅黑" w:eastAsia="微软雅黑"/>
        </w:rPr>
      </w:sdtEndPr>
      <w:sdtContent>
        <w:sdt>
          <w:sdtPr>
            <w:rPr>
              <w:rFonts w:ascii="微软雅黑" w:hAnsi="微软雅黑" w:eastAsia="微软雅黑"/>
            </w:rPr>
            <w:id w:val="98381352"/>
            <w:docPartObj>
              <w:docPartGallery w:val="autotext"/>
            </w:docPartObj>
          </w:sdtPr>
          <w:sdtEndPr>
            <w:rPr>
              <w:rFonts w:ascii="微软雅黑" w:hAnsi="微软雅黑" w:eastAsia="微软雅黑"/>
            </w:rPr>
          </w:sdtEndPr>
          <w:sdtContent>
            <w:r>
              <w:rPr>
                <w:rFonts w:ascii="微软雅黑" w:hAnsi="微软雅黑" w:eastAsia="微软雅黑"/>
                <w:lang w:val="zh-CN"/>
              </w:rPr>
              <w:t xml:space="preserve"> </w:t>
            </w:r>
            <w:r>
              <w:rPr>
                <w:rFonts w:ascii="微软雅黑" w:hAnsi="微软雅黑" w:eastAsia="微软雅黑"/>
                <w:bCs/>
              </w:rPr>
              <w:fldChar w:fldCharType="begin"/>
            </w:r>
            <w:r>
              <w:rPr>
                <w:rFonts w:ascii="微软雅黑" w:hAnsi="微软雅黑" w:eastAsia="微软雅黑"/>
                <w:bCs/>
              </w:rPr>
              <w:instrText xml:space="preserve">PAGE</w:instrText>
            </w:r>
            <w:r>
              <w:rPr>
                <w:rFonts w:ascii="微软雅黑" w:hAnsi="微软雅黑" w:eastAsia="微软雅黑"/>
                <w:bCs/>
              </w:rPr>
              <w:fldChar w:fldCharType="separate"/>
            </w:r>
            <w:r>
              <w:rPr>
                <w:rFonts w:ascii="微软雅黑" w:hAnsi="微软雅黑" w:eastAsia="微软雅黑"/>
                <w:bCs/>
              </w:rPr>
              <w:t>2</w:t>
            </w:r>
            <w:r>
              <w:rPr>
                <w:rFonts w:ascii="微软雅黑" w:hAnsi="微软雅黑" w:eastAsia="微软雅黑"/>
                <w:bCs/>
              </w:rPr>
              <w:fldChar w:fldCharType="end"/>
            </w:r>
            <w:r>
              <w:rPr>
                <w:rFonts w:hint="eastAsia" w:ascii="微软雅黑" w:hAnsi="微软雅黑" w:eastAsia="微软雅黑"/>
                <w:bCs/>
              </w:rPr>
              <w:t xml:space="preserve"> 页</w:t>
            </w:r>
            <w:r>
              <w:rPr>
                <w:rFonts w:hint="eastAsia" w:ascii="微软雅黑" w:hAnsi="微软雅黑" w:eastAsia="微软雅黑"/>
                <w:lang w:val="zh-CN"/>
              </w:rPr>
              <w:t xml:space="preserve"> 共</w:t>
            </w:r>
            <w:r>
              <w:rPr>
                <w:rFonts w:ascii="微软雅黑" w:hAnsi="微软雅黑" w:eastAsia="微软雅黑"/>
                <w:lang w:val="zh-CN"/>
              </w:rPr>
              <w:t xml:space="preserve"> </w:t>
            </w:r>
            <w:r>
              <w:rPr>
                <w:rFonts w:ascii="微软雅黑" w:hAnsi="微软雅黑" w:eastAsia="微软雅黑"/>
                <w:bCs/>
              </w:rPr>
              <w:fldChar w:fldCharType="begin"/>
            </w:r>
            <w:r>
              <w:rPr>
                <w:rFonts w:ascii="微软雅黑" w:hAnsi="微软雅黑" w:eastAsia="微软雅黑"/>
                <w:bCs/>
              </w:rPr>
              <w:instrText xml:space="preserve">NUMPAGES</w:instrText>
            </w:r>
            <w:r>
              <w:rPr>
                <w:rFonts w:ascii="微软雅黑" w:hAnsi="微软雅黑" w:eastAsia="微软雅黑"/>
                <w:bCs/>
              </w:rPr>
              <w:fldChar w:fldCharType="separate"/>
            </w:r>
            <w:r>
              <w:rPr>
                <w:rFonts w:ascii="微软雅黑" w:hAnsi="微软雅黑" w:eastAsia="微软雅黑"/>
                <w:bCs/>
              </w:rPr>
              <w:t>6</w:t>
            </w:r>
            <w:r>
              <w:rPr>
                <w:rFonts w:ascii="微软雅黑" w:hAnsi="微软雅黑" w:eastAsia="微软雅黑"/>
                <w:bCs/>
              </w:rPr>
              <w:fldChar w:fldCharType="end"/>
            </w:r>
            <w:r>
              <w:rPr>
                <w:rFonts w:hint="eastAsia" w:ascii="微软雅黑" w:hAnsi="微软雅黑" w:eastAsia="微软雅黑"/>
                <w:bCs/>
              </w:rPr>
              <w:t xml:space="preserve"> 页</w:t>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rPr>
        <w:rFonts w:ascii="微软雅黑" w:hAnsi="微软雅黑" w:eastAsia="微软雅黑"/>
        <w:sz w:val="18"/>
        <w:szCs w:val="18"/>
      </w:rPr>
    </w:pPr>
    <w:r>
      <w:rPr>
        <w:rFonts w:ascii="微软雅黑" w:hAnsi="微软雅黑" w:eastAsia="微软雅黑"/>
        <w:sz w:val="18"/>
        <w:szCs w:val="18"/>
      </w:rPr>
      <w:pict>
        <v:shape id="_x0000_s4098" o:spid="_x0000_s4098" o:spt="32" type="#_x0000_t32" style="position:absolute;left:0pt;margin-left:0.35pt;margin-top:13.7pt;height:0pt;width:453.55pt;z-index:251658240;mso-width-relative:page;mso-height-relative:page;" o:connectortype="straight" filled="f" coordsize="21600,21600">
          <v:path arrowok="t"/>
          <v:fill on="f" focussize="0,0"/>
          <v:stroke/>
          <v:imagedata o:title=""/>
          <o:lock v:ext="edit"/>
        </v:shape>
      </w:pict>
    </w:r>
    <w:r>
      <w:rPr>
        <w:sz w:val="18"/>
      </w:rPr>
      <w:pict>
        <v:shape id="PowerPlusWaterMarkObject23343" o:spid="_x0000_s4099" o:spt="136" type="#_x0000_t136" style="position:absolute;left:0pt;height:75.1pt;width:512.15pt;mso-position-horizontal:center;mso-position-horizontal-relative:margin;mso-position-vertical:center;mso-position-vertical-relative:margin;rotation:-2949120f;z-index:-251656192;mso-width-relative:page;mso-height-relative:page;" fillcolor="#C0C0C0" filled="t" stroked="f" coordsize="21600,21600">
          <v:path/>
          <v:fill on="t" opacity="32768f" focussize="0,0"/>
          <v:stroke on="f"/>
          <v:imagedata o:title=""/>
          <o:lock v:ext="edit" aspectratio="t"/>
          <v:textpath on="t" fitshape="t" fitpath="t" trim="t" xscale="f" string="保密，仅限内部使用" style="font-family:微软雅黑;font-size:36pt;v-text-align:center;"/>
        </v:shape>
      </w:pict>
    </w:r>
    <w:r>
      <w:rPr>
        <w:rFonts w:hint="eastAsia" w:ascii="微软雅黑" w:hAnsi="微软雅黑" w:eastAsia="微软雅黑"/>
        <w:sz w:val="18"/>
        <w:szCs w:val="18"/>
      </w:rPr>
      <w:t>XXX产品名                                                                         产品安装使用指南</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2"/>
    </w:pPr>
    <w:r>
      <w:pict>
        <v:shape id="_x0000_s4097" o:spid="_x0000_s4097" o:spt="136" type="#_x0000_t136" style="position:absolute;left:0pt;height:75.1pt;width:512.15pt;mso-position-horizontal:center;mso-position-horizontal-relative:margin;mso-position-vertical:center;mso-position-vertical-relative:margin;rotation:-2949120f;z-index:-251655168;mso-width-relative:page;mso-height-relative:page;" fillcolor="#C0C0C0" filled="t" stroked="f" coordsize="21600,21600">
          <v:path/>
          <v:fill on="t" opacity="32768f" focussize="0,0"/>
          <v:stroke on="f"/>
          <v:imagedata o:title=""/>
          <o:lock v:ext="edit" aspectratio="t"/>
          <v:textpath on="t" fitshape="t" fitpath="t" trim="t" xscale="f" string="保密，仅限内部使用" style="font-family:微软雅黑;font-size:36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32BC36"/>
    <w:multiLevelType w:val="singleLevel"/>
    <w:tmpl w:val="8432BC36"/>
    <w:lvl w:ilvl="0" w:tentative="0">
      <w:start w:val="1"/>
      <w:numFmt w:val="decimal"/>
      <w:suff w:val="nothing"/>
      <w:lvlText w:val="%1、"/>
      <w:lvlJc w:val="left"/>
    </w:lvl>
  </w:abstractNum>
  <w:abstractNum w:abstractNumId="1">
    <w:nsid w:val="C8FAC04A"/>
    <w:multiLevelType w:val="singleLevel"/>
    <w:tmpl w:val="C8FAC04A"/>
    <w:lvl w:ilvl="0" w:tentative="0">
      <w:start w:val="7"/>
      <w:numFmt w:val="decimal"/>
      <w:suff w:val="nothing"/>
      <w:lvlText w:val="%1、"/>
      <w:lvlJc w:val="left"/>
    </w:lvl>
  </w:abstractNum>
  <w:abstractNum w:abstractNumId="2">
    <w:nsid w:val="CFBBC9DA"/>
    <w:multiLevelType w:val="singleLevel"/>
    <w:tmpl w:val="CFBBC9DA"/>
    <w:lvl w:ilvl="0" w:tentative="0">
      <w:start w:val="1"/>
      <w:numFmt w:val="decimal"/>
      <w:suff w:val="nothing"/>
      <w:lvlText w:val="%1、"/>
      <w:lvlJc w:val="left"/>
    </w:lvl>
  </w:abstractNum>
  <w:abstractNum w:abstractNumId="3">
    <w:nsid w:val="E0EE822C"/>
    <w:multiLevelType w:val="singleLevel"/>
    <w:tmpl w:val="E0EE822C"/>
    <w:lvl w:ilvl="0" w:tentative="0">
      <w:start w:val="1"/>
      <w:numFmt w:val="decimal"/>
      <w:suff w:val="nothing"/>
      <w:lvlText w:val="%1、"/>
      <w:lvlJc w:val="left"/>
    </w:lvl>
  </w:abstractNum>
  <w:abstractNum w:abstractNumId="4">
    <w:nsid w:val="02E2991A"/>
    <w:multiLevelType w:val="singleLevel"/>
    <w:tmpl w:val="02E2991A"/>
    <w:lvl w:ilvl="0" w:tentative="0">
      <w:start w:val="1"/>
      <w:numFmt w:val="decimal"/>
      <w:suff w:val="nothing"/>
      <w:lvlText w:val="%1、"/>
      <w:lvlJc w:val="left"/>
    </w:lvl>
  </w:abstractNum>
  <w:abstractNum w:abstractNumId="5">
    <w:nsid w:val="23633539"/>
    <w:multiLevelType w:val="singleLevel"/>
    <w:tmpl w:val="23633539"/>
    <w:lvl w:ilvl="0" w:tentative="0">
      <w:start w:val="1"/>
      <w:numFmt w:val="decimal"/>
      <w:suff w:val="nothing"/>
      <w:lvlText w:val="%1、"/>
      <w:lvlJc w:val="left"/>
    </w:lvl>
  </w:abstractNum>
  <w:abstractNum w:abstractNumId="6">
    <w:nsid w:val="24DE213A"/>
    <w:multiLevelType w:val="multilevel"/>
    <w:tmpl w:val="24DE213A"/>
    <w:lvl w:ilvl="0" w:tentative="0">
      <w:start w:val="1"/>
      <w:numFmt w:val="japaneseCounting"/>
      <w:lvlText w:val="%1、"/>
      <w:lvlJc w:val="left"/>
      <w:pPr>
        <w:ind w:left="720" w:hanging="72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79D6511"/>
    <w:multiLevelType w:val="multilevel"/>
    <w:tmpl w:val="279D6511"/>
    <w:lvl w:ilvl="0" w:tentative="0">
      <w:start w:val="1"/>
      <w:numFmt w:val="decimal"/>
      <w:lvlText w:val="%1."/>
      <w:lvlJc w:val="left"/>
      <w:pPr>
        <w:ind w:left="425" w:hanging="425"/>
      </w:pPr>
    </w:lvl>
    <w:lvl w:ilvl="1" w:tentative="0">
      <w:start w:val="1"/>
      <w:numFmt w:val="decimal"/>
      <w:pStyle w:val="3"/>
      <w:lvlText w:val="%1.%2."/>
      <w:lvlJc w:val="left"/>
      <w:pPr>
        <w:ind w:left="1135" w:hanging="567"/>
      </w:pPr>
      <w:rPr>
        <w:rFonts w:asciiTheme="minorEastAsia" w:hAnsiTheme="minorEastAsia" w:eastAsiaTheme="minorEastAsia"/>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
    <w:nsid w:val="3C3865EA"/>
    <w:multiLevelType w:val="multilevel"/>
    <w:tmpl w:val="3C3865EA"/>
    <w:lvl w:ilvl="0" w:tentative="0">
      <w:start w:val="1"/>
      <w:numFmt w:val="decimal"/>
      <w:pStyle w:val="2"/>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5235120E"/>
    <w:multiLevelType w:val="multilevel"/>
    <w:tmpl w:val="5235120E"/>
    <w:lvl w:ilvl="0" w:tentative="0">
      <w:start w:val="1"/>
      <w:numFmt w:val="decimal"/>
      <w:lvlText w:val="%1"/>
      <w:lvlJc w:val="left"/>
      <w:pPr>
        <w:ind w:left="425" w:hanging="425"/>
      </w:pPr>
    </w:lvl>
    <w:lvl w:ilvl="1" w:tentative="0">
      <w:start w:val="1"/>
      <w:numFmt w:val="decimal"/>
      <w:pStyle w:val="59"/>
      <w:lvlText w:val="%1.%2"/>
      <w:lvlJc w:val="left"/>
      <w:pPr>
        <w:ind w:left="992" w:hanging="567"/>
      </w:pPr>
    </w:lvl>
    <w:lvl w:ilvl="2" w:tentative="0">
      <w:start w:val="1"/>
      <w:numFmt w:val="decimal"/>
      <w:pStyle w:val="58"/>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0">
    <w:nsid w:val="5BA5C896"/>
    <w:multiLevelType w:val="singleLevel"/>
    <w:tmpl w:val="5BA5C896"/>
    <w:lvl w:ilvl="0" w:tentative="0">
      <w:start w:val="1"/>
      <w:numFmt w:val="decimal"/>
      <w:suff w:val="nothing"/>
      <w:lvlText w:val="%1、"/>
      <w:lvlJc w:val="left"/>
    </w:lvl>
  </w:abstractNum>
  <w:abstractNum w:abstractNumId="11">
    <w:nsid w:val="6C2931B8"/>
    <w:multiLevelType w:val="multilevel"/>
    <w:tmpl w:val="6C2931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767B147C"/>
    <w:multiLevelType w:val="multilevel"/>
    <w:tmpl w:val="767B14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76D931F1"/>
    <w:multiLevelType w:val="multilevel"/>
    <w:tmpl w:val="76D931F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pStyle w:val="4"/>
      <w:lvlText w:val="%1.%2.%3."/>
      <w:lvlJc w:val="left"/>
      <w:pPr>
        <w:ind w:left="709" w:hanging="709"/>
      </w:pPr>
      <w:rPr>
        <w:rFonts w:asciiTheme="minorEastAsia" w:hAnsiTheme="minorEastAsia" w:eastAsiaTheme="minorEastAsia"/>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8"/>
  </w:num>
  <w:num w:numId="2">
    <w:abstractNumId w:val="7"/>
  </w:num>
  <w:num w:numId="3">
    <w:abstractNumId w:val="13"/>
  </w:num>
  <w:num w:numId="4">
    <w:abstractNumId w:val="9"/>
  </w:num>
  <w:num w:numId="5">
    <w:abstractNumId w:val="11"/>
  </w:num>
  <w:num w:numId="6">
    <w:abstractNumId w:val="12"/>
  </w:num>
  <w:num w:numId="7">
    <w:abstractNumId w:val="6"/>
  </w:num>
  <w:num w:numId="8">
    <w:abstractNumId w:val="5"/>
  </w:num>
  <w:num w:numId="9">
    <w:abstractNumId w:val="4"/>
  </w:num>
  <w:num w:numId="10">
    <w:abstractNumId w:val="3"/>
  </w:num>
  <w:num w:numId="11">
    <w:abstractNumId w:val="10"/>
  </w:num>
  <w:num w:numId="12">
    <w:abstractNumId w:val="0"/>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rules v:ext="edit">
        <o:r id="V:Rule1" type="connector" idref="#_x0000_s4098"/>
        <o:r id="V:Rule2" type="connector" idref="#_x0000_s4100"/>
      </o:rules>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8F2254"/>
    <w:rsid w:val="00000E0B"/>
    <w:rsid w:val="0000222F"/>
    <w:rsid w:val="0000371A"/>
    <w:rsid w:val="00004AD9"/>
    <w:rsid w:val="00004B54"/>
    <w:rsid w:val="0000512D"/>
    <w:rsid w:val="00006912"/>
    <w:rsid w:val="00006AFF"/>
    <w:rsid w:val="00010F80"/>
    <w:rsid w:val="000124D3"/>
    <w:rsid w:val="000135C3"/>
    <w:rsid w:val="00016A47"/>
    <w:rsid w:val="0002306B"/>
    <w:rsid w:val="000233BB"/>
    <w:rsid w:val="00025B19"/>
    <w:rsid w:val="00031169"/>
    <w:rsid w:val="000313E3"/>
    <w:rsid w:val="00031F94"/>
    <w:rsid w:val="00032D36"/>
    <w:rsid w:val="00035CC9"/>
    <w:rsid w:val="00036375"/>
    <w:rsid w:val="00036484"/>
    <w:rsid w:val="00036F5C"/>
    <w:rsid w:val="000408B6"/>
    <w:rsid w:val="0004364D"/>
    <w:rsid w:val="00050CB9"/>
    <w:rsid w:val="00051D2D"/>
    <w:rsid w:val="000523F5"/>
    <w:rsid w:val="00052B89"/>
    <w:rsid w:val="00053F5C"/>
    <w:rsid w:val="0005716E"/>
    <w:rsid w:val="000612CC"/>
    <w:rsid w:val="000613E9"/>
    <w:rsid w:val="00066916"/>
    <w:rsid w:val="00066923"/>
    <w:rsid w:val="000762FF"/>
    <w:rsid w:val="00076FD9"/>
    <w:rsid w:val="00080ACB"/>
    <w:rsid w:val="00083DC7"/>
    <w:rsid w:val="000849E7"/>
    <w:rsid w:val="00085119"/>
    <w:rsid w:val="00086E55"/>
    <w:rsid w:val="00090382"/>
    <w:rsid w:val="00090674"/>
    <w:rsid w:val="00091461"/>
    <w:rsid w:val="0009233E"/>
    <w:rsid w:val="000A02C2"/>
    <w:rsid w:val="000A07F6"/>
    <w:rsid w:val="000A0F11"/>
    <w:rsid w:val="000A0F95"/>
    <w:rsid w:val="000A11C3"/>
    <w:rsid w:val="000A7093"/>
    <w:rsid w:val="000A74DA"/>
    <w:rsid w:val="000B1520"/>
    <w:rsid w:val="000B31A2"/>
    <w:rsid w:val="000B5BEA"/>
    <w:rsid w:val="000C025E"/>
    <w:rsid w:val="000C0B85"/>
    <w:rsid w:val="000C35F3"/>
    <w:rsid w:val="000C376D"/>
    <w:rsid w:val="000D087E"/>
    <w:rsid w:val="000D1AD7"/>
    <w:rsid w:val="000D6450"/>
    <w:rsid w:val="000E2DC5"/>
    <w:rsid w:val="000F04EF"/>
    <w:rsid w:val="000F0754"/>
    <w:rsid w:val="000F2049"/>
    <w:rsid w:val="000F2176"/>
    <w:rsid w:val="000F3AFD"/>
    <w:rsid w:val="000F4F8B"/>
    <w:rsid w:val="000F5519"/>
    <w:rsid w:val="000F690A"/>
    <w:rsid w:val="000F7A9B"/>
    <w:rsid w:val="00103F14"/>
    <w:rsid w:val="00104164"/>
    <w:rsid w:val="00113550"/>
    <w:rsid w:val="00116B68"/>
    <w:rsid w:val="00117248"/>
    <w:rsid w:val="00122299"/>
    <w:rsid w:val="00125024"/>
    <w:rsid w:val="00131574"/>
    <w:rsid w:val="0013465B"/>
    <w:rsid w:val="00135294"/>
    <w:rsid w:val="00135352"/>
    <w:rsid w:val="001361B3"/>
    <w:rsid w:val="00137517"/>
    <w:rsid w:val="001430FE"/>
    <w:rsid w:val="00143692"/>
    <w:rsid w:val="00146472"/>
    <w:rsid w:val="00147207"/>
    <w:rsid w:val="00151792"/>
    <w:rsid w:val="00154826"/>
    <w:rsid w:val="00155CBB"/>
    <w:rsid w:val="0016177E"/>
    <w:rsid w:val="001622FE"/>
    <w:rsid w:val="00170F59"/>
    <w:rsid w:val="00171F2C"/>
    <w:rsid w:val="00173934"/>
    <w:rsid w:val="00173FCE"/>
    <w:rsid w:val="00174531"/>
    <w:rsid w:val="001746CE"/>
    <w:rsid w:val="0017568B"/>
    <w:rsid w:val="001758B0"/>
    <w:rsid w:val="00177C8E"/>
    <w:rsid w:val="001840BF"/>
    <w:rsid w:val="00184B46"/>
    <w:rsid w:val="00186370"/>
    <w:rsid w:val="001916D1"/>
    <w:rsid w:val="001921DF"/>
    <w:rsid w:val="00194C33"/>
    <w:rsid w:val="001A13EA"/>
    <w:rsid w:val="001A22BD"/>
    <w:rsid w:val="001A2AB3"/>
    <w:rsid w:val="001B2121"/>
    <w:rsid w:val="001B2ABF"/>
    <w:rsid w:val="001B3F02"/>
    <w:rsid w:val="001B5539"/>
    <w:rsid w:val="001B642F"/>
    <w:rsid w:val="001B69D2"/>
    <w:rsid w:val="001C03FC"/>
    <w:rsid w:val="001C400A"/>
    <w:rsid w:val="001C6EE4"/>
    <w:rsid w:val="001D037B"/>
    <w:rsid w:val="001D1B7D"/>
    <w:rsid w:val="001D4AC2"/>
    <w:rsid w:val="001D7C45"/>
    <w:rsid w:val="001D7E7B"/>
    <w:rsid w:val="001E1CD1"/>
    <w:rsid w:val="001E27F8"/>
    <w:rsid w:val="001E289D"/>
    <w:rsid w:val="001E2F75"/>
    <w:rsid w:val="001F02EC"/>
    <w:rsid w:val="001F217D"/>
    <w:rsid w:val="001F2842"/>
    <w:rsid w:val="001F7009"/>
    <w:rsid w:val="00201466"/>
    <w:rsid w:val="00202531"/>
    <w:rsid w:val="00204515"/>
    <w:rsid w:val="00204570"/>
    <w:rsid w:val="0020514D"/>
    <w:rsid w:val="002129AE"/>
    <w:rsid w:val="00214056"/>
    <w:rsid w:val="002175B0"/>
    <w:rsid w:val="00221643"/>
    <w:rsid w:val="0022268F"/>
    <w:rsid w:val="002227C3"/>
    <w:rsid w:val="00233189"/>
    <w:rsid w:val="00233953"/>
    <w:rsid w:val="002355F9"/>
    <w:rsid w:val="00235FE4"/>
    <w:rsid w:val="00236771"/>
    <w:rsid w:val="0023746D"/>
    <w:rsid w:val="002403D2"/>
    <w:rsid w:val="00242048"/>
    <w:rsid w:val="00243299"/>
    <w:rsid w:val="002437B5"/>
    <w:rsid w:val="002439E1"/>
    <w:rsid w:val="0024439B"/>
    <w:rsid w:val="00245529"/>
    <w:rsid w:val="002457B4"/>
    <w:rsid w:val="00246FC9"/>
    <w:rsid w:val="00247DE6"/>
    <w:rsid w:val="00251E83"/>
    <w:rsid w:val="00256EF1"/>
    <w:rsid w:val="00261A84"/>
    <w:rsid w:val="0026415E"/>
    <w:rsid w:val="00264354"/>
    <w:rsid w:val="002670BB"/>
    <w:rsid w:val="002707CE"/>
    <w:rsid w:val="0027230A"/>
    <w:rsid w:val="0027466B"/>
    <w:rsid w:val="002759BF"/>
    <w:rsid w:val="002760CF"/>
    <w:rsid w:val="00276B76"/>
    <w:rsid w:val="0027782C"/>
    <w:rsid w:val="002816F3"/>
    <w:rsid w:val="00281BA6"/>
    <w:rsid w:val="00282FCC"/>
    <w:rsid w:val="002837D9"/>
    <w:rsid w:val="0028775E"/>
    <w:rsid w:val="002929EF"/>
    <w:rsid w:val="00293352"/>
    <w:rsid w:val="002968C6"/>
    <w:rsid w:val="002977B2"/>
    <w:rsid w:val="002A0618"/>
    <w:rsid w:val="002A1336"/>
    <w:rsid w:val="002A1D83"/>
    <w:rsid w:val="002A2C5F"/>
    <w:rsid w:val="002A5D06"/>
    <w:rsid w:val="002A6908"/>
    <w:rsid w:val="002A7B08"/>
    <w:rsid w:val="002B6AE1"/>
    <w:rsid w:val="002B6C1E"/>
    <w:rsid w:val="002C4D16"/>
    <w:rsid w:val="002C6F02"/>
    <w:rsid w:val="002D1E88"/>
    <w:rsid w:val="002D5C04"/>
    <w:rsid w:val="002D61D5"/>
    <w:rsid w:val="002E016B"/>
    <w:rsid w:val="002E2DB1"/>
    <w:rsid w:val="002F1A3E"/>
    <w:rsid w:val="002F5446"/>
    <w:rsid w:val="002F7B8F"/>
    <w:rsid w:val="003004DF"/>
    <w:rsid w:val="0030127C"/>
    <w:rsid w:val="00307187"/>
    <w:rsid w:val="00312CB7"/>
    <w:rsid w:val="00312DA8"/>
    <w:rsid w:val="0031313C"/>
    <w:rsid w:val="0031429B"/>
    <w:rsid w:val="00315DEC"/>
    <w:rsid w:val="00317B8F"/>
    <w:rsid w:val="003204AB"/>
    <w:rsid w:val="00321D9E"/>
    <w:rsid w:val="0032322C"/>
    <w:rsid w:val="00324AB4"/>
    <w:rsid w:val="003306AD"/>
    <w:rsid w:val="00330AD7"/>
    <w:rsid w:val="00333035"/>
    <w:rsid w:val="00337C5D"/>
    <w:rsid w:val="00342CC7"/>
    <w:rsid w:val="00344A04"/>
    <w:rsid w:val="00350F42"/>
    <w:rsid w:val="00352F4F"/>
    <w:rsid w:val="003564DB"/>
    <w:rsid w:val="003570EB"/>
    <w:rsid w:val="00357E12"/>
    <w:rsid w:val="00357F0B"/>
    <w:rsid w:val="00360B3E"/>
    <w:rsid w:val="00360B9B"/>
    <w:rsid w:val="00363AFC"/>
    <w:rsid w:val="00365C73"/>
    <w:rsid w:val="00370042"/>
    <w:rsid w:val="003700C1"/>
    <w:rsid w:val="00372791"/>
    <w:rsid w:val="00373CDC"/>
    <w:rsid w:val="00377A37"/>
    <w:rsid w:val="00377B89"/>
    <w:rsid w:val="0038624E"/>
    <w:rsid w:val="003912FF"/>
    <w:rsid w:val="003949FD"/>
    <w:rsid w:val="0039581C"/>
    <w:rsid w:val="003A5F85"/>
    <w:rsid w:val="003A5FB5"/>
    <w:rsid w:val="003A6282"/>
    <w:rsid w:val="003A67E7"/>
    <w:rsid w:val="003A73C0"/>
    <w:rsid w:val="003B778F"/>
    <w:rsid w:val="003C1A8A"/>
    <w:rsid w:val="003C43FF"/>
    <w:rsid w:val="003C56D5"/>
    <w:rsid w:val="003D1FD4"/>
    <w:rsid w:val="003D3B7F"/>
    <w:rsid w:val="003D4120"/>
    <w:rsid w:val="003D49FE"/>
    <w:rsid w:val="003D5FA3"/>
    <w:rsid w:val="003E1B39"/>
    <w:rsid w:val="003E3DDD"/>
    <w:rsid w:val="003F6BBC"/>
    <w:rsid w:val="0040466C"/>
    <w:rsid w:val="00412091"/>
    <w:rsid w:val="00417C70"/>
    <w:rsid w:val="00420AD2"/>
    <w:rsid w:val="00424E87"/>
    <w:rsid w:val="0043020F"/>
    <w:rsid w:val="00430BF2"/>
    <w:rsid w:val="004317B9"/>
    <w:rsid w:val="00431F1E"/>
    <w:rsid w:val="00435516"/>
    <w:rsid w:val="00436153"/>
    <w:rsid w:val="004366B2"/>
    <w:rsid w:val="00441D2C"/>
    <w:rsid w:val="00443832"/>
    <w:rsid w:val="00443E71"/>
    <w:rsid w:val="004459FF"/>
    <w:rsid w:val="00447E23"/>
    <w:rsid w:val="004534E3"/>
    <w:rsid w:val="00454138"/>
    <w:rsid w:val="004566F6"/>
    <w:rsid w:val="00460325"/>
    <w:rsid w:val="00461C7F"/>
    <w:rsid w:val="00463832"/>
    <w:rsid w:val="0046570A"/>
    <w:rsid w:val="00466F2C"/>
    <w:rsid w:val="00470A86"/>
    <w:rsid w:val="00471473"/>
    <w:rsid w:val="00472DB2"/>
    <w:rsid w:val="0047415E"/>
    <w:rsid w:val="00474660"/>
    <w:rsid w:val="00475736"/>
    <w:rsid w:val="00476D1B"/>
    <w:rsid w:val="004779B7"/>
    <w:rsid w:val="004801A0"/>
    <w:rsid w:val="004801A1"/>
    <w:rsid w:val="004867B6"/>
    <w:rsid w:val="00487B44"/>
    <w:rsid w:val="0049202B"/>
    <w:rsid w:val="00492CF2"/>
    <w:rsid w:val="00494FCB"/>
    <w:rsid w:val="00495CBE"/>
    <w:rsid w:val="00497A8E"/>
    <w:rsid w:val="004A47D6"/>
    <w:rsid w:val="004A791E"/>
    <w:rsid w:val="004A7EB5"/>
    <w:rsid w:val="004A7F0E"/>
    <w:rsid w:val="004B011A"/>
    <w:rsid w:val="004B06BB"/>
    <w:rsid w:val="004B371D"/>
    <w:rsid w:val="004B3AA7"/>
    <w:rsid w:val="004B4A48"/>
    <w:rsid w:val="004C005C"/>
    <w:rsid w:val="004C02B7"/>
    <w:rsid w:val="004C063A"/>
    <w:rsid w:val="004C0852"/>
    <w:rsid w:val="004C21A7"/>
    <w:rsid w:val="004C40A7"/>
    <w:rsid w:val="004C4ACB"/>
    <w:rsid w:val="004D340D"/>
    <w:rsid w:val="004D500F"/>
    <w:rsid w:val="004E2021"/>
    <w:rsid w:val="004E2FED"/>
    <w:rsid w:val="004E3B17"/>
    <w:rsid w:val="004E460D"/>
    <w:rsid w:val="004E7B03"/>
    <w:rsid w:val="004F06C4"/>
    <w:rsid w:val="004F0939"/>
    <w:rsid w:val="004F1B7D"/>
    <w:rsid w:val="004F46B5"/>
    <w:rsid w:val="00503111"/>
    <w:rsid w:val="005035FA"/>
    <w:rsid w:val="0050451E"/>
    <w:rsid w:val="00504B0F"/>
    <w:rsid w:val="0050522D"/>
    <w:rsid w:val="0050589A"/>
    <w:rsid w:val="0051038C"/>
    <w:rsid w:val="00510DF9"/>
    <w:rsid w:val="00510E2F"/>
    <w:rsid w:val="00513991"/>
    <w:rsid w:val="00515FEF"/>
    <w:rsid w:val="005162E3"/>
    <w:rsid w:val="00517F7A"/>
    <w:rsid w:val="00524A22"/>
    <w:rsid w:val="00526217"/>
    <w:rsid w:val="0052792B"/>
    <w:rsid w:val="005304B2"/>
    <w:rsid w:val="005307D6"/>
    <w:rsid w:val="0053255F"/>
    <w:rsid w:val="0053449A"/>
    <w:rsid w:val="00534B8A"/>
    <w:rsid w:val="00535ADB"/>
    <w:rsid w:val="005403B4"/>
    <w:rsid w:val="005425BD"/>
    <w:rsid w:val="005429E2"/>
    <w:rsid w:val="00544C92"/>
    <w:rsid w:val="00550382"/>
    <w:rsid w:val="00550DAC"/>
    <w:rsid w:val="005523DB"/>
    <w:rsid w:val="00554848"/>
    <w:rsid w:val="0055646F"/>
    <w:rsid w:val="0056009A"/>
    <w:rsid w:val="0056109C"/>
    <w:rsid w:val="00561B72"/>
    <w:rsid w:val="005656ED"/>
    <w:rsid w:val="005702AC"/>
    <w:rsid w:val="00575244"/>
    <w:rsid w:val="005752CC"/>
    <w:rsid w:val="00576D6D"/>
    <w:rsid w:val="00577E9B"/>
    <w:rsid w:val="00580CFC"/>
    <w:rsid w:val="00582A6A"/>
    <w:rsid w:val="005833BC"/>
    <w:rsid w:val="005834FF"/>
    <w:rsid w:val="0058478D"/>
    <w:rsid w:val="005853B2"/>
    <w:rsid w:val="00585995"/>
    <w:rsid w:val="00590710"/>
    <w:rsid w:val="00590B0D"/>
    <w:rsid w:val="005912CD"/>
    <w:rsid w:val="00592D2F"/>
    <w:rsid w:val="0059594E"/>
    <w:rsid w:val="00595B38"/>
    <w:rsid w:val="0059738E"/>
    <w:rsid w:val="005A0C8C"/>
    <w:rsid w:val="005A6ECA"/>
    <w:rsid w:val="005A7F20"/>
    <w:rsid w:val="005B16B4"/>
    <w:rsid w:val="005B17C3"/>
    <w:rsid w:val="005B3C3C"/>
    <w:rsid w:val="005B3CF5"/>
    <w:rsid w:val="005C1748"/>
    <w:rsid w:val="005C204C"/>
    <w:rsid w:val="005D7D3F"/>
    <w:rsid w:val="005E5C6B"/>
    <w:rsid w:val="005E6370"/>
    <w:rsid w:val="005E7403"/>
    <w:rsid w:val="005E7950"/>
    <w:rsid w:val="005E7C9B"/>
    <w:rsid w:val="005F09E5"/>
    <w:rsid w:val="005F0D4A"/>
    <w:rsid w:val="005F1793"/>
    <w:rsid w:val="005F27A9"/>
    <w:rsid w:val="005F3EDA"/>
    <w:rsid w:val="00604351"/>
    <w:rsid w:val="00605E35"/>
    <w:rsid w:val="0060721C"/>
    <w:rsid w:val="00607A30"/>
    <w:rsid w:val="00611D58"/>
    <w:rsid w:val="00613F52"/>
    <w:rsid w:val="006146A7"/>
    <w:rsid w:val="006304F4"/>
    <w:rsid w:val="0063112A"/>
    <w:rsid w:val="00632DB6"/>
    <w:rsid w:val="006352D3"/>
    <w:rsid w:val="00636CD7"/>
    <w:rsid w:val="00637C8B"/>
    <w:rsid w:val="006426E5"/>
    <w:rsid w:val="00642FAF"/>
    <w:rsid w:val="00645579"/>
    <w:rsid w:val="006457C3"/>
    <w:rsid w:val="0064631F"/>
    <w:rsid w:val="0065155C"/>
    <w:rsid w:val="0065248B"/>
    <w:rsid w:val="00654FD1"/>
    <w:rsid w:val="006553A8"/>
    <w:rsid w:val="00655B39"/>
    <w:rsid w:val="00655C5C"/>
    <w:rsid w:val="00655E89"/>
    <w:rsid w:val="006576E0"/>
    <w:rsid w:val="006620FB"/>
    <w:rsid w:val="00662318"/>
    <w:rsid w:val="00662C5F"/>
    <w:rsid w:val="00664064"/>
    <w:rsid w:val="0066571D"/>
    <w:rsid w:val="00667118"/>
    <w:rsid w:val="0066723E"/>
    <w:rsid w:val="00671C25"/>
    <w:rsid w:val="006727E5"/>
    <w:rsid w:val="00674661"/>
    <w:rsid w:val="006757CB"/>
    <w:rsid w:val="00677008"/>
    <w:rsid w:val="006833AB"/>
    <w:rsid w:val="006860A8"/>
    <w:rsid w:val="006907F4"/>
    <w:rsid w:val="00690B4C"/>
    <w:rsid w:val="00691F9B"/>
    <w:rsid w:val="0069279B"/>
    <w:rsid w:val="006935BA"/>
    <w:rsid w:val="00696353"/>
    <w:rsid w:val="006A009A"/>
    <w:rsid w:val="006A2E86"/>
    <w:rsid w:val="006A3D20"/>
    <w:rsid w:val="006A5DFA"/>
    <w:rsid w:val="006A6488"/>
    <w:rsid w:val="006A75A4"/>
    <w:rsid w:val="006A76E8"/>
    <w:rsid w:val="006B1D5E"/>
    <w:rsid w:val="006B4874"/>
    <w:rsid w:val="006C046F"/>
    <w:rsid w:val="006C34EE"/>
    <w:rsid w:val="006C633D"/>
    <w:rsid w:val="006C67C0"/>
    <w:rsid w:val="006C7D32"/>
    <w:rsid w:val="006D1CFD"/>
    <w:rsid w:val="006E44A9"/>
    <w:rsid w:val="006E462E"/>
    <w:rsid w:val="006E53F5"/>
    <w:rsid w:val="006F1C32"/>
    <w:rsid w:val="006F511A"/>
    <w:rsid w:val="007019E5"/>
    <w:rsid w:val="0070224B"/>
    <w:rsid w:val="00705C67"/>
    <w:rsid w:val="0070643D"/>
    <w:rsid w:val="007100A3"/>
    <w:rsid w:val="0071171D"/>
    <w:rsid w:val="00715C12"/>
    <w:rsid w:val="00721D76"/>
    <w:rsid w:val="007259BC"/>
    <w:rsid w:val="00726722"/>
    <w:rsid w:val="007366C0"/>
    <w:rsid w:val="00740701"/>
    <w:rsid w:val="00743791"/>
    <w:rsid w:val="007453BA"/>
    <w:rsid w:val="00747944"/>
    <w:rsid w:val="00750B04"/>
    <w:rsid w:val="007513E6"/>
    <w:rsid w:val="0075236A"/>
    <w:rsid w:val="00752750"/>
    <w:rsid w:val="00754DD6"/>
    <w:rsid w:val="0075520F"/>
    <w:rsid w:val="007562C3"/>
    <w:rsid w:val="007607CA"/>
    <w:rsid w:val="00760BCC"/>
    <w:rsid w:val="00761C35"/>
    <w:rsid w:val="00762E40"/>
    <w:rsid w:val="00767AEC"/>
    <w:rsid w:val="00770CCC"/>
    <w:rsid w:val="00777A7A"/>
    <w:rsid w:val="00780FCF"/>
    <w:rsid w:val="00781682"/>
    <w:rsid w:val="00783ECF"/>
    <w:rsid w:val="00784B96"/>
    <w:rsid w:val="00784F69"/>
    <w:rsid w:val="00785BEC"/>
    <w:rsid w:val="00787D7B"/>
    <w:rsid w:val="00791065"/>
    <w:rsid w:val="00792094"/>
    <w:rsid w:val="00792555"/>
    <w:rsid w:val="007944E3"/>
    <w:rsid w:val="007A265A"/>
    <w:rsid w:val="007A2C06"/>
    <w:rsid w:val="007A37BB"/>
    <w:rsid w:val="007A7B1C"/>
    <w:rsid w:val="007B0273"/>
    <w:rsid w:val="007B146F"/>
    <w:rsid w:val="007B643C"/>
    <w:rsid w:val="007C0BDC"/>
    <w:rsid w:val="007C13BE"/>
    <w:rsid w:val="007C2852"/>
    <w:rsid w:val="007D0FE4"/>
    <w:rsid w:val="007D220D"/>
    <w:rsid w:val="007D2F30"/>
    <w:rsid w:val="007D56D2"/>
    <w:rsid w:val="007D639E"/>
    <w:rsid w:val="007D6E91"/>
    <w:rsid w:val="007D7FA3"/>
    <w:rsid w:val="007E32D6"/>
    <w:rsid w:val="007E38E9"/>
    <w:rsid w:val="007E3EEE"/>
    <w:rsid w:val="007E6B70"/>
    <w:rsid w:val="007F1C25"/>
    <w:rsid w:val="007F38EE"/>
    <w:rsid w:val="007F5745"/>
    <w:rsid w:val="007F645A"/>
    <w:rsid w:val="008007A7"/>
    <w:rsid w:val="008021B2"/>
    <w:rsid w:val="008024CF"/>
    <w:rsid w:val="00802A68"/>
    <w:rsid w:val="00804953"/>
    <w:rsid w:val="00805E87"/>
    <w:rsid w:val="00806847"/>
    <w:rsid w:val="008076BC"/>
    <w:rsid w:val="00811796"/>
    <w:rsid w:val="0081279D"/>
    <w:rsid w:val="00821FAF"/>
    <w:rsid w:val="00830CA5"/>
    <w:rsid w:val="00830E82"/>
    <w:rsid w:val="00833D2A"/>
    <w:rsid w:val="008356CC"/>
    <w:rsid w:val="008375DD"/>
    <w:rsid w:val="00842A64"/>
    <w:rsid w:val="0084403D"/>
    <w:rsid w:val="008512BD"/>
    <w:rsid w:val="00853CEF"/>
    <w:rsid w:val="00854BF2"/>
    <w:rsid w:val="00862B45"/>
    <w:rsid w:val="0086326C"/>
    <w:rsid w:val="0087118B"/>
    <w:rsid w:val="00873239"/>
    <w:rsid w:val="008736DF"/>
    <w:rsid w:val="00873CFE"/>
    <w:rsid w:val="00881158"/>
    <w:rsid w:val="00882C3D"/>
    <w:rsid w:val="00882DA0"/>
    <w:rsid w:val="008833B7"/>
    <w:rsid w:val="008858A7"/>
    <w:rsid w:val="00890E42"/>
    <w:rsid w:val="008919F0"/>
    <w:rsid w:val="00891B0F"/>
    <w:rsid w:val="008959A0"/>
    <w:rsid w:val="008960FC"/>
    <w:rsid w:val="00897CE4"/>
    <w:rsid w:val="008A0833"/>
    <w:rsid w:val="008A1BD8"/>
    <w:rsid w:val="008A1F16"/>
    <w:rsid w:val="008A2A02"/>
    <w:rsid w:val="008A5EF1"/>
    <w:rsid w:val="008B32DB"/>
    <w:rsid w:val="008B44B2"/>
    <w:rsid w:val="008B546B"/>
    <w:rsid w:val="008B7D78"/>
    <w:rsid w:val="008C0DC4"/>
    <w:rsid w:val="008C6048"/>
    <w:rsid w:val="008C72D7"/>
    <w:rsid w:val="008C7741"/>
    <w:rsid w:val="008D0CB4"/>
    <w:rsid w:val="008D5F3F"/>
    <w:rsid w:val="008E17B7"/>
    <w:rsid w:val="008E1E7D"/>
    <w:rsid w:val="008E3018"/>
    <w:rsid w:val="008E5E3D"/>
    <w:rsid w:val="008E6CB3"/>
    <w:rsid w:val="008F1C61"/>
    <w:rsid w:val="008F2254"/>
    <w:rsid w:val="008F3195"/>
    <w:rsid w:val="008F47A7"/>
    <w:rsid w:val="008F7E50"/>
    <w:rsid w:val="00901F04"/>
    <w:rsid w:val="0090205D"/>
    <w:rsid w:val="00902A1E"/>
    <w:rsid w:val="00903BF5"/>
    <w:rsid w:val="00910107"/>
    <w:rsid w:val="0091043F"/>
    <w:rsid w:val="00911D86"/>
    <w:rsid w:val="009129E8"/>
    <w:rsid w:val="009135B6"/>
    <w:rsid w:val="00921D11"/>
    <w:rsid w:val="00931291"/>
    <w:rsid w:val="00931399"/>
    <w:rsid w:val="0093235D"/>
    <w:rsid w:val="00934432"/>
    <w:rsid w:val="00934881"/>
    <w:rsid w:val="0094222B"/>
    <w:rsid w:val="0094286A"/>
    <w:rsid w:val="00942C63"/>
    <w:rsid w:val="009449DF"/>
    <w:rsid w:val="00944BE5"/>
    <w:rsid w:val="00945F56"/>
    <w:rsid w:val="00946347"/>
    <w:rsid w:val="009463D5"/>
    <w:rsid w:val="00950730"/>
    <w:rsid w:val="0095537D"/>
    <w:rsid w:val="00955AA2"/>
    <w:rsid w:val="009572D5"/>
    <w:rsid w:val="00960D39"/>
    <w:rsid w:val="0096243E"/>
    <w:rsid w:val="00967052"/>
    <w:rsid w:val="00970B08"/>
    <w:rsid w:val="00970CEF"/>
    <w:rsid w:val="009722CC"/>
    <w:rsid w:val="00972512"/>
    <w:rsid w:val="009749F8"/>
    <w:rsid w:val="00974FB6"/>
    <w:rsid w:val="009804B5"/>
    <w:rsid w:val="00980BA7"/>
    <w:rsid w:val="00990421"/>
    <w:rsid w:val="0099116A"/>
    <w:rsid w:val="00993971"/>
    <w:rsid w:val="0099721E"/>
    <w:rsid w:val="009A0805"/>
    <w:rsid w:val="009A2207"/>
    <w:rsid w:val="009A27E5"/>
    <w:rsid w:val="009A6682"/>
    <w:rsid w:val="009A6F5D"/>
    <w:rsid w:val="009B0B10"/>
    <w:rsid w:val="009B25BB"/>
    <w:rsid w:val="009B5E51"/>
    <w:rsid w:val="009B7BC0"/>
    <w:rsid w:val="009C0D69"/>
    <w:rsid w:val="009C1271"/>
    <w:rsid w:val="009C1D80"/>
    <w:rsid w:val="009C4F64"/>
    <w:rsid w:val="009D4D13"/>
    <w:rsid w:val="009D53BD"/>
    <w:rsid w:val="009D5585"/>
    <w:rsid w:val="009D5A9F"/>
    <w:rsid w:val="009E185E"/>
    <w:rsid w:val="009E3BA4"/>
    <w:rsid w:val="009E3E34"/>
    <w:rsid w:val="009F4F24"/>
    <w:rsid w:val="009F5047"/>
    <w:rsid w:val="009F5CF8"/>
    <w:rsid w:val="00A0141E"/>
    <w:rsid w:val="00A03AFD"/>
    <w:rsid w:val="00A079C8"/>
    <w:rsid w:val="00A07B78"/>
    <w:rsid w:val="00A123FD"/>
    <w:rsid w:val="00A14CB3"/>
    <w:rsid w:val="00A16960"/>
    <w:rsid w:val="00A22195"/>
    <w:rsid w:val="00A222C9"/>
    <w:rsid w:val="00A247DB"/>
    <w:rsid w:val="00A24CF2"/>
    <w:rsid w:val="00A4291A"/>
    <w:rsid w:val="00A42A7A"/>
    <w:rsid w:val="00A43039"/>
    <w:rsid w:val="00A43421"/>
    <w:rsid w:val="00A453D0"/>
    <w:rsid w:val="00A46F84"/>
    <w:rsid w:val="00A57258"/>
    <w:rsid w:val="00A651CF"/>
    <w:rsid w:val="00A770AB"/>
    <w:rsid w:val="00A82BA8"/>
    <w:rsid w:val="00A84134"/>
    <w:rsid w:val="00A84200"/>
    <w:rsid w:val="00A84BBF"/>
    <w:rsid w:val="00A867FD"/>
    <w:rsid w:val="00A8790A"/>
    <w:rsid w:val="00A94465"/>
    <w:rsid w:val="00AA4DAA"/>
    <w:rsid w:val="00AB0177"/>
    <w:rsid w:val="00AB0C7C"/>
    <w:rsid w:val="00AB14C4"/>
    <w:rsid w:val="00AB1948"/>
    <w:rsid w:val="00AB5C8A"/>
    <w:rsid w:val="00AB667A"/>
    <w:rsid w:val="00AC28D8"/>
    <w:rsid w:val="00AC2B63"/>
    <w:rsid w:val="00AC2F06"/>
    <w:rsid w:val="00AC3685"/>
    <w:rsid w:val="00AC69C9"/>
    <w:rsid w:val="00AD6568"/>
    <w:rsid w:val="00AD6FA9"/>
    <w:rsid w:val="00AE0632"/>
    <w:rsid w:val="00AE127A"/>
    <w:rsid w:val="00AE58E0"/>
    <w:rsid w:val="00AE6441"/>
    <w:rsid w:val="00AE7C09"/>
    <w:rsid w:val="00AF25C0"/>
    <w:rsid w:val="00AF26DC"/>
    <w:rsid w:val="00AF4CEF"/>
    <w:rsid w:val="00AF765D"/>
    <w:rsid w:val="00AF7858"/>
    <w:rsid w:val="00B02B03"/>
    <w:rsid w:val="00B03E76"/>
    <w:rsid w:val="00B0518A"/>
    <w:rsid w:val="00B05594"/>
    <w:rsid w:val="00B07E47"/>
    <w:rsid w:val="00B1021A"/>
    <w:rsid w:val="00B1662C"/>
    <w:rsid w:val="00B20446"/>
    <w:rsid w:val="00B216F8"/>
    <w:rsid w:val="00B21870"/>
    <w:rsid w:val="00B229D1"/>
    <w:rsid w:val="00B259D4"/>
    <w:rsid w:val="00B26CE4"/>
    <w:rsid w:val="00B30B40"/>
    <w:rsid w:val="00B321B2"/>
    <w:rsid w:val="00B323F9"/>
    <w:rsid w:val="00B34CC4"/>
    <w:rsid w:val="00B35B50"/>
    <w:rsid w:val="00B4122B"/>
    <w:rsid w:val="00B413E6"/>
    <w:rsid w:val="00B41771"/>
    <w:rsid w:val="00B41808"/>
    <w:rsid w:val="00B465A9"/>
    <w:rsid w:val="00B5184C"/>
    <w:rsid w:val="00B51F73"/>
    <w:rsid w:val="00B6057E"/>
    <w:rsid w:val="00B67E60"/>
    <w:rsid w:val="00B72BDD"/>
    <w:rsid w:val="00B802FD"/>
    <w:rsid w:val="00B8284E"/>
    <w:rsid w:val="00B840D1"/>
    <w:rsid w:val="00B87182"/>
    <w:rsid w:val="00B934DA"/>
    <w:rsid w:val="00B93C0F"/>
    <w:rsid w:val="00B961C8"/>
    <w:rsid w:val="00BA0BAF"/>
    <w:rsid w:val="00BA0BEE"/>
    <w:rsid w:val="00BA3E78"/>
    <w:rsid w:val="00BA64DF"/>
    <w:rsid w:val="00BB02C0"/>
    <w:rsid w:val="00BB1737"/>
    <w:rsid w:val="00BB2686"/>
    <w:rsid w:val="00BB73B1"/>
    <w:rsid w:val="00BB7708"/>
    <w:rsid w:val="00BC0EAC"/>
    <w:rsid w:val="00BC2927"/>
    <w:rsid w:val="00BC441A"/>
    <w:rsid w:val="00BC5C1D"/>
    <w:rsid w:val="00BC7388"/>
    <w:rsid w:val="00BD28C2"/>
    <w:rsid w:val="00BD4256"/>
    <w:rsid w:val="00BD677C"/>
    <w:rsid w:val="00BE1231"/>
    <w:rsid w:val="00BE2A2F"/>
    <w:rsid w:val="00BE4747"/>
    <w:rsid w:val="00BF3EC1"/>
    <w:rsid w:val="00BF3EEE"/>
    <w:rsid w:val="00C011CC"/>
    <w:rsid w:val="00C02E72"/>
    <w:rsid w:val="00C044AE"/>
    <w:rsid w:val="00C0746C"/>
    <w:rsid w:val="00C11C28"/>
    <w:rsid w:val="00C12C10"/>
    <w:rsid w:val="00C132D0"/>
    <w:rsid w:val="00C13330"/>
    <w:rsid w:val="00C14302"/>
    <w:rsid w:val="00C14506"/>
    <w:rsid w:val="00C14867"/>
    <w:rsid w:val="00C151BA"/>
    <w:rsid w:val="00C20ED9"/>
    <w:rsid w:val="00C24487"/>
    <w:rsid w:val="00C300AB"/>
    <w:rsid w:val="00C31962"/>
    <w:rsid w:val="00C4179D"/>
    <w:rsid w:val="00C4311F"/>
    <w:rsid w:val="00C5577B"/>
    <w:rsid w:val="00C56847"/>
    <w:rsid w:val="00C612FA"/>
    <w:rsid w:val="00C62AA9"/>
    <w:rsid w:val="00C66156"/>
    <w:rsid w:val="00C66209"/>
    <w:rsid w:val="00C67114"/>
    <w:rsid w:val="00C6746A"/>
    <w:rsid w:val="00C70D3D"/>
    <w:rsid w:val="00C72CC6"/>
    <w:rsid w:val="00C72EEB"/>
    <w:rsid w:val="00C73F04"/>
    <w:rsid w:val="00C752EF"/>
    <w:rsid w:val="00C766B9"/>
    <w:rsid w:val="00C806F1"/>
    <w:rsid w:val="00C82738"/>
    <w:rsid w:val="00C82CAF"/>
    <w:rsid w:val="00C83581"/>
    <w:rsid w:val="00C8406E"/>
    <w:rsid w:val="00C86747"/>
    <w:rsid w:val="00C87A77"/>
    <w:rsid w:val="00C911CC"/>
    <w:rsid w:val="00C918A3"/>
    <w:rsid w:val="00CA0157"/>
    <w:rsid w:val="00CA0A48"/>
    <w:rsid w:val="00CA498C"/>
    <w:rsid w:val="00CA6407"/>
    <w:rsid w:val="00CA70D7"/>
    <w:rsid w:val="00CB036A"/>
    <w:rsid w:val="00CB08D0"/>
    <w:rsid w:val="00CB2623"/>
    <w:rsid w:val="00CB44E1"/>
    <w:rsid w:val="00CB7C12"/>
    <w:rsid w:val="00CC1B98"/>
    <w:rsid w:val="00CC3BBC"/>
    <w:rsid w:val="00CC53B5"/>
    <w:rsid w:val="00CC5D55"/>
    <w:rsid w:val="00CC630F"/>
    <w:rsid w:val="00CC7A6F"/>
    <w:rsid w:val="00CD1983"/>
    <w:rsid w:val="00CD40DA"/>
    <w:rsid w:val="00CD5677"/>
    <w:rsid w:val="00CD7471"/>
    <w:rsid w:val="00CE0782"/>
    <w:rsid w:val="00CE1919"/>
    <w:rsid w:val="00CE1BBD"/>
    <w:rsid w:val="00CE1F0C"/>
    <w:rsid w:val="00CF24D6"/>
    <w:rsid w:val="00CF295E"/>
    <w:rsid w:val="00CF6BD7"/>
    <w:rsid w:val="00CF6EDE"/>
    <w:rsid w:val="00D04B85"/>
    <w:rsid w:val="00D10155"/>
    <w:rsid w:val="00D1077D"/>
    <w:rsid w:val="00D22391"/>
    <w:rsid w:val="00D223E6"/>
    <w:rsid w:val="00D24B02"/>
    <w:rsid w:val="00D24C9B"/>
    <w:rsid w:val="00D2676D"/>
    <w:rsid w:val="00D3110E"/>
    <w:rsid w:val="00D318FF"/>
    <w:rsid w:val="00D32DC7"/>
    <w:rsid w:val="00D37916"/>
    <w:rsid w:val="00D4331B"/>
    <w:rsid w:val="00D4383E"/>
    <w:rsid w:val="00D44AF4"/>
    <w:rsid w:val="00D547CB"/>
    <w:rsid w:val="00D57586"/>
    <w:rsid w:val="00D60380"/>
    <w:rsid w:val="00D61AD5"/>
    <w:rsid w:val="00D65BFD"/>
    <w:rsid w:val="00D66F4C"/>
    <w:rsid w:val="00D6785F"/>
    <w:rsid w:val="00D70E3A"/>
    <w:rsid w:val="00D72D7C"/>
    <w:rsid w:val="00D74FC6"/>
    <w:rsid w:val="00D76653"/>
    <w:rsid w:val="00D827CE"/>
    <w:rsid w:val="00D8349A"/>
    <w:rsid w:val="00D8396F"/>
    <w:rsid w:val="00D87E1C"/>
    <w:rsid w:val="00D92CC1"/>
    <w:rsid w:val="00D94349"/>
    <w:rsid w:val="00D94BF0"/>
    <w:rsid w:val="00D95236"/>
    <w:rsid w:val="00D96CAA"/>
    <w:rsid w:val="00DA2740"/>
    <w:rsid w:val="00DA33E5"/>
    <w:rsid w:val="00DA6BD3"/>
    <w:rsid w:val="00DA6C95"/>
    <w:rsid w:val="00DB1E9D"/>
    <w:rsid w:val="00DB5359"/>
    <w:rsid w:val="00DB5B6B"/>
    <w:rsid w:val="00DC505D"/>
    <w:rsid w:val="00DC5E36"/>
    <w:rsid w:val="00DD0130"/>
    <w:rsid w:val="00DD6032"/>
    <w:rsid w:val="00DE2A96"/>
    <w:rsid w:val="00DE2F92"/>
    <w:rsid w:val="00DE3126"/>
    <w:rsid w:val="00DE3673"/>
    <w:rsid w:val="00DE4AC1"/>
    <w:rsid w:val="00DE6F1D"/>
    <w:rsid w:val="00DF165A"/>
    <w:rsid w:val="00DF4010"/>
    <w:rsid w:val="00DF52B3"/>
    <w:rsid w:val="00DF54E1"/>
    <w:rsid w:val="00E042E5"/>
    <w:rsid w:val="00E06644"/>
    <w:rsid w:val="00E10FCE"/>
    <w:rsid w:val="00E16379"/>
    <w:rsid w:val="00E20302"/>
    <w:rsid w:val="00E22D52"/>
    <w:rsid w:val="00E26CF2"/>
    <w:rsid w:val="00E312B6"/>
    <w:rsid w:val="00E316EE"/>
    <w:rsid w:val="00E34827"/>
    <w:rsid w:val="00E36FB4"/>
    <w:rsid w:val="00E425FD"/>
    <w:rsid w:val="00E42F3A"/>
    <w:rsid w:val="00E4371B"/>
    <w:rsid w:val="00E44345"/>
    <w:rsid w:val="00E461FA"/>
    <w:rsid w:val="00E46CB9"/>
    <w:rsid w:val="00E502B3"/>
    <w:rsid w:val="00E5169E"/>
    <w:rsid w:val="00E57325"/>
    <w:rsid w:val="00E63575"/>
    <w:rsid w:val="00E64ECE"/>
    <w:rsid w:val="00E65A36"/>
    <w:rsid w:val="00E70909"/>
    <w:rsid w:val="00E71039"/>
    <w:rsid w:val="00E71BCD"/>
    <w:rsid w:val="00E80405"/>
    <w:rsid w:val="00E8048F"/>
    <w:rsid w:val="00E821B3"/>
    <w:rsid w:val="00E87E40"/>
    <w:rsid w:val="00E90EBB"/>
    <w:rsid w:val="00E91E3B"/>
    <w:rsid w:val="00E93293"/>
    <w:rsid w:val="00E94F87"/>
    <w:rsid w:val="00E956C5"/>
    <w:rsid w:val="00E962E7"/>
    <w:rsid w:val="00E97296"/>
    <w:rsid w:val="00EA1FB2"/>
    <w:rsid w:val="00EA304C"/>
    <w:rsid w:val="00EA3EED"/>
    <w:rsid w:val="00EA3F8E"/>
    <w:rsid w:val="00EA4085"/>
    <w:rsid w:val="00EA60DD"/>
    <w:rsid w:val="00EA6357"/>
    <w:rsid w:val="00EA68BE"/>
    <w:rsid w:val="00EA7E35"/>
    <w:rsid w:val="00EB05DF"/>
    <w:rsid w:val="00EB083C"/>
    <w:rsid w:val="00EB1660"/>
    <w:rsid w:val="00EB18E0"/>
    <w:rsid w:val="00EB1A69"/>
    <w:rsid w:val="00EB1F4C"/>
    <w:rsid w:val="00EB3B0A"/>
    <w:rsid w:val="00EB53C8"/>
    <w:rsid w:val="00EB5AFD"/>
    <w:rsid w:val="00EB67A0"/>
    <w:rsid w:val="00EB6EE9"/>
    <w:rsid w:val="00EC02D9"/>
    <w:rsid w:val="00EC09EA"/>
    <w:rsid w:val="00EC2019"/>
    <w:rsid w:val="00EC74C5"/>
    <w:rsid w:val="00ED139F"/>
    <w:rsid w:val="00ED13E0"/>
    <w:rsid w:val="00ED5465"/>
    <w:rsid w:val="00EE1230"/>
    <w:rsid w:val="00EE2FBA"/>
    <w:rsid w:val="00EE5F6E"/>
    <w:rsid w:val="00EF0E93"/>
    <w:rsid w:val="00EF2189"/>
    <w:rsid w:val="00EF4162"/>
    <w:rsid w:val="00EF5244"/>
    <w:rsid w:val="00F00AAB"/>
    <w:rsid w:val="00F02C59"/>
    <w:rsid w:val="00F048EE"/>
    <w:rsid w:val="00F04CDD"/>
    <w:rsid w:val="00F07506"/>
    <w:rsid w:val="00F107C2"/>
    <w:rsid w:val="00F10BDF"/>
    <w:rsid w:val="00F12156"/>
    <w:rsid w:val="00F12E4D"/>
    <w:rsid w:val="00F1468D"/>
    <w:rsid w:val="00F20F66"/>
    <w:rsid w:val="00F21012"/>
    <w:rsid w:val="00F23E2B"/>
    <w:rsid w:val="00F31BC7"/>
    <w:rsid w:val="00F320B3"/>
    <w:rsid w:val="00F33B26"/>
    <w:rsid w:val="00F3526F"/>
    <w:rsid w:val="00F40638"/>
    <w:rsid w:val="00F411A6"/>
    <w:rsid w:val="00F4198E"/>
    <w:rsid w:val="00F41A4D"/>
    <w:rsid w:val="00F42CF0"/>
    <w:rsid w:val="00F443EC"/>
    <w:rsid w:val="00F45924"/>
    <w:rsid w:val="00F46779"/>
    <w:rsid w:val="00F47C44"/>
    <w:rsid w:val="00F53B9F"/>
    <w:rsid w:val="00F54A0C"/>
    <w:rsid w:val="00F556BD"/>
    <w:rsid w:val="00F60666"/>
    <w:rsid w:val="00F62388"/>
    <w:rsid w:val="00F6494F"/>
    <w:rsid w:val="00F65B5D"/>
    <w:rsid w:val="00F71E74"/>
    <w:rsid w:val="00F73002"/>
    <w:rsid w:val="00F737AB"/>
    <w:rsid w:val="00F75B04"/>
    <w:rsid w:val="00F8054E"/>
    <w:rsid w:val="00F821C2"/>
    <w:rsid w:val="00F85D9D"/>
    <w:rsid w:val="00F876BD"/>
    <w:rsid w:val="00F917ED"/>
    <w:rsid w:val="00F92B3C"/>
    <w:rsid w:val="00FA1C61"/>
    <w:rsid w:val="00FA21FA"/>
    <w:rsid w:val="00FA613D"/>
    <w:rsid w:val="00FA77BA"/>
    <w:rsid w:val="00FB094B"/>
    <w:rsid w:val="00FB3A07"/>
    <w:rsid w:val="00FC3A8D"/>
    <w:rsid w:val="00FC5694"/>
    <w:rsid w:val="00FC613B"/>
    <w:rsid w:val="00FD2C60"/>
    <w:rsid w:val="00FD2DD6"/>
    <w:rsid w:val="00FD427D"/>
    <w:rsid w:val="00FD5CA3"/>
    <w:rsid w:val="00FD7957"/>
    <w:rsid w:val="00FE3A44"/>
    <w:rsid w:val="00FE7B7E"/>
    <w:rsid w:val="00FF01DD"/>
    <w:rsid w:val="00FF478F"/>
    <w:rsid w:val="00FF495A"/>
    <w:rsid w:val="047D59A9"/>
    <w:rsid w:val="0FF37CBC"/>
    <w:rsid w:val="186C36EA"/>
    <w:rsid w:val="197149FA"/>
    <w:rsid w:val="1E664E6B"/>
    <w:rsid w:val="29A13843"/>
    <w:rsid w:val="2C027632"/>
    <w:rsid w:val="3A4C04B0"/>
    <w:rsid w:val="3B9E76C0"/>
    <w:rsid w:val="3D7919A2"/>
    <w:rsid w:val="3FBD0E72"/>
    <w:rsid w:val="433B681F"/>
    <w:rsid w:val="4B7B59B7"/>
    <w:rsid w:val="4CFF14FB"/>
    <w:rsid w:val="52BD5498"/>
    <w:rsid w:val="5B424FE6"/>
    <w:rsid w:val="5F86374F"/>
    <w:rsid w:val="61BD371E"/>
    <w:rsid w:val="65BF4634"/>
    <w:rsid w:val="66802BDD"/>
    <w:rsid w:val="6A1E7CD5"/>
    <w:rsid w:val="6AE716CD"/>
    <w:rsid w:val="754C3435"/>
    <w:rsid w:val="77DC5727"/>
    <w:rsid w:val="7B350967"/>
    <w:rsid w:val="7C9F3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widowControl/>
      <w:numPr>
        <w:ilvl w:val="0"/>
        <w:numId w:val="1"/>
      </w:numPr>
      <w:spacing w:beforeLines="50" w:afterLines="50" w:line="360" w:lineRule="auto"/>
      <w:ind w:left="567" w:hanging="567"/>
      <w:jc w:val="left"/>
      <w:outlineLvl w:val="0"/>
    </w:pPr>
    <w:rPr>
      <w:rFonts w:ascii="宋体" w:hAnsi="宋体" w:eastAsia="宋体" w:cs="宋体"/>
      <w:b/>
      <w:bCs/>
      <w:kern w:val="36"/>
      <w:sz w:val="44"/>
      <w:szCs w:val="48"/>
    </w:rPr>
  </w:style>
  <w:style w:type="paragraph" w:styleId="3">
    <w:name w:val="heading 2"/>
    <w:basedOn w:val="1"/>
    <w:next w:val="1"/>
    <w:link w:val="54"/>
    <w:unhideWhenUsed/>
    <w:qFormat/>
    <w:uiPriority w:val="9"/>
    <w:pPr>
      <w:keepNext/>
      <w:keepLines/>
      <w:numPr>
        <w:ilvl w:val="1"/>
        <w:numId w:val="2"/>
      </w:numPr>
      <w:spacing w:before="120" w:after="120" w:line="360" w:lineRule="auto"/>
      <w:ind w:left="767" w:leftChars="200"/>
      <w:outlineLvl w:val="1"/>
    </w:pPr>
    <w:rPr>
      <w:rFonts w:asciiTheme="majorHAnsi" w:hAnsiTheme="majorHAnsi" w:eastAsiaTheme="majorEastAsia" w:cstheme="majorBidi"/>
      <w:b/>
      <w:bCs/>
      <w:sz w:val="32"/>
      <w:szCs w:val="32"/>
    </w:rPr>
  </w:style>
  <w:style w:type="paragraph" w:styleId="4">
    <w:name w:val="heading 3"/>
    <w:basedOn w:val="1"/>
    <w:next w:val="1"/>
    <w:link w:val="63"/>
    <w:unhideWhenUsed/>
    <w:qFormat/>
    <w:uiPriority w:val="9"/>
    <w:pPr>
      <w:keepNext/>
      <w:keepLines/>
      <w:numPr>
        <w:ilvl w:val="2"/>
        <w:numId w:val="3"/>
      </w:numPr>
      <w:spacing w:before="120" w:after="120" w:line="360" w:lineRule="auto"/>
      <w:ind w:left="1434" w:leftChars="300" w:hanging="1134"/>
      <w:outlineLvl w:val="2"/>
    </w:pPr>
    <w:rPr>
      <w:b/>
      <w:bCs/>
      <w:sz w:val="32"/>
      <w:szCs w:val="32"/>
    </w:rPr>
  </w:style>
  <w:style w:type="paragraph" w:styleId="5">
    <w:name w:val="heading 4"/>
    <w:basedOn w:val="1"/>
    <w:next w:val="1"/>
    <w:link w:val="6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unhideWhenUsed/>
    <w:qFormat/>
    <w:uiPriority w:val="39"/>
    <w:pPr>
      <w:ind w:left="1260"/>
      <w:jc w:val="left"/>
    </w:pPr>
    <w:rPr>
      <w:rFonts w:cstheme="minorHAnsi"/>
      <w:sz w:val="18"/>
      <w:szCs w:val="18"/>
    </w:rPr>
  </w:style>
  <w:style w:type="paragraph" w:styleId="9">
    <w:name w:val="Document Map"/>
    <w:basedOn w:val="1"/>
    <w:link w:val="50"/>
    <w:unhideWhenUsed/>
    <w:qFormat/>
    <w:uiPriority w:val="99"/>
    <w:rPr>
      <w:rFonts w:ascii="宋体" w:eastAsia="宋体"/>
      <w:sz w:val="18"/>
      <w:szCs w:val="18"/>
    </w:rPr>
  </w:style>
  <w:style w:type="paragraph" w:styleId="10">
    <w:name w:val="toc 5"/>
    <w:basedOn w:val="1"/>
    <w:next w:val="1"/>
    <w:unhideWhenUsed/>
    <w:qFormat/>
    <w:uiPriority w:val="39"/>
    <w:pPr>
      <w:ind w:left="840"/>
      <w:jc w:val="left"/>
    </w:pPr>
    <w:rPr>
      <w:rFonts w:cstheme="minorHAnsi"/>
      <w:sz w:val="18"/>
      <w:szCs w:val="18"/>
    </w:rPr>
  </w:style>
  <w:style w:type="paragraph" w:styleId="11">
    <w:name w:val="toc 3"/>
    <w:basedOn w:val="1"/>
    <w:next w:val="1"/>
    <w:unhideWhenUsed/>
    <w:qFormat/>
    <w:uiPriority w:val="39"/>
    <w:pPr>
      <w:ind w:left="420"/>
      <w:jc w:val="left"/>
    </w:pPr>
    <w:rPr>
      <w:rFonts w:cstheme="minorHAnsi"/>
      <w:i/>
      <w:iCs/>
      <w:sz w:val="20"/>
      <w:szCs w:val="20"/>
    </w:rPr>
  </w:style>
  <w:style w:type="paragraph" w:styleId="12">
    <w:name w:val="toc 8"/>
    <w:basedOn w:val="1"/>
    <w:next w:val="1"/>
    <w:unhideWhenUsed/>
    <w:qFormat/>
    <w:uiPriority w:val="39"/>
    <w:pPr>
      <w:ind w:left="1470"/>
      <w:jc w:val="left"/>
    </w:pPr>
    <w:rPr>
      <w:rFonts w:cstheme="minorHAnsi"/>
      <w:sz w:val="18"/>
      <w:szCs w:val="18"/>
    </w:rPr>
  </w:style>
  <w:style w:type="paragraph" w:styleId="13">
    <w:name w:val="Date"/>
    <w:basedOn w:val="1"/>
    <w:next w:val="1"/>
    <w:link w:val="65"/>
    <w:unhideWhenUsed/>
    <w:qFormat/>
    <w:uiPriority w:val="99"/>
    <w:pPr>
      <w:ind w:left="100" w:leftChars="2500"/>
    </w:pPr>
  </w:style>
  <w:style w:type="paragraph" w:styleId="14">
    <w:name w:val="endnote text"/>
    <w:basedOn w:val="1"/>
    <w:link w:val="56"/>
    <w:unhideWhenUsed/>
    <w:qFormat/>
    <w:uiPriority w:val="99"/>
    <w:pPr>
      <w:snapToGrid w:val="0"/>
      <w:jc w:val="left"/>
    </w:pPr>
  </w:style>
  <w:style w:type="paragraph" w:styleId="15">
    <w:name w:val="Balloon Text"/>
    <w:basedOn w:val="1"/>
    <w:link w:val="51"/>
    <w:unhideWhenUsed/>
    <w:qFormat/>
    <w:uiPriority w:val="99"/>
    <w:rPr>
      <w:sz w:val="18"/>
      <w:szCs w:val="18"/>
    </w:rPr>
  </w:style>
  <w:style w:type="paragraph" w:styleId="16">
    <w:name w:val="footer"/>
    <w:basedOn w:val="1"/>
    <w:link w:val="31"/>
    <w:unhideWhenUsed/>
    <w:qFormat/>
    <w:uiPriority w:val="99"/>
    <w:pPr>
      <w:tabs>
        <w:tab w:val="center" w:pos="4153"/>
        <w:tab w:val="right" w:pos="8306"/>
      </w:tabs>
      <w:snapToGrid w:val="0"/>
      <w:jc w:val="left"/>
    </w:pPr>
    <w:rPr>
      <w:sz w:val="18"/>
      <w:szCs w:val="18"/>
    </w:rPr>
  </w:style>
  <w:style w:type="paragraph" w:styleId="17">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spacing w:before="120" w:after="120"/>
      <w:jc w:val="left"/>
    </w:pPr>
    <w:rPr>
      <w:rFonts w:cstheme="minorHAnsi"/>
      <w:b/>
      <w:bCs/>
      <w:caps/>
      <w:sz w:val="20"/>
      <w:szCs w:val="20"/>
    </w:rPr>
  </w:style>
  <w:style w:type="paragraph" w:styleId="19">
    <w:name w:val="toc 4"/>
    <w:basedOn w:val="1"/>
    <w:next w:val="1"/>
    <w:unhideWhenUsed/>
    <w:qFormat/>
    <w:uiPriority w:val="39"/>
    <w:pPr>
      <w:ind w:left="630"/>
      <w:jc w:val="left"/>
    </w:pPr>
    <w:rPr>
      <w:rFonts w:cstheme="minorHAnsi"/>
      <w:sz w:val="18"/>
      <w:szCs w:val="18"/>
    </w:rPr>
  </w:style>
  <w:style w:type="paragraph" w:styleId="20">
    <w:name w:val="toc 6"/>
    <w:basedOn w:val="1"/>
    <w:next w:val="1"/>
    <w:unhideWhenUsed/>
    <w:qFormat/>
    <w:uiPriority w:val="39"/>
    <w:pPr>
      <w:ind w:left="1050"/>
      <w:jc w:val="left"/>
    </w:pPr>
    <w:rPr>
      <w:rFonts w:cstheme="minorHAnsi"/>
      <w:sz w:val="18"/>
      <w:szCs w:val="18"/>
    </w:rPr>
  </w:style>
  <w:style w:type="paragraph" w:styleId="21">
    <w:name w:val="toc 2"/>
    <w:basedOn w:val="1"/>
    <w:next w:val="1"/>
    <w:unhideWhenUsed/>
    <w:qFormat/>
    <w:uiPriority w:val="39"/>
    <w:pPr>
      <w:ind w:left="210"/>
      <w:jc w:val="left"/>
    </w:pPr>
    <w:rPr>
      <w:rFonts w:cstheme="minorHAnsi"/>
      <w:smallCaps/>
      <w:sz w:val="20"/>
      <w:szCs w:val="20"/>
    </w:rPr>
  </w:style>
  <w:style w:type="paragraph" w:styleId="22">
    <w:name w:val="toc 9"/>
    <w:basedOn w:val="1"/>
    <w:next w:val="1"/>
    <w:unhideWhenUsed/>
    <w:qFormat/>
    <w:uiPriority w:val="39"/>
    <w:pPr>
      <w:ind w:left="1680"/>
      <w:jc w:val="left"/>
    </w:pPr>
    <w:rPr>
      <w:rFonts w:cstheme="minorHAnsi"/>
      <w:sz w:val="18"/>
      <w:szCs w:val="18"/>
    </w:rPr>
  </w:style>
  <w:style w:type="paragraph" w:styleId="23">
    <w:name w:val="HTML Preformatted"/>
    <w:basedOn w:val="1"/>
    <w:link w:val="3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26">
    <w:name w:val="Table Grid"/>
    <w:basedOn w:val="25"/>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28">
    <w:name w:val="endnote reference"/>
    <w:basedOn w:val="27"/>
    <w:unhideWhenUsed/>
    <w:qFormat/>
    <w:uiPriority w:val="99"/>
    <w:rPr>
      <w:vertAlign w:val="superscript"/>
    </w:rPr>
  </w:style>
  <w:style w:type="character" w:styleId="29">
    <w:name w:val="Hyperlink"/>
    <w:basedOn w:val="27"/>
    <w:unhideWhenUsed/>
    <w:qFormat/>
    <w:uiPriority w:val="99"/>
    <w:rPr>
      <w:color w:val="0000FF"/>
      <w:u w:val="single"/>
    </w:rPr>
  </w:style>
  <w:style w:type="character" w:customStyle="1" w:styleId="30">
    <w:name w:val="页眉 Char"/>
    <w:basedOn w:val="27"/>
    <w:link w:val="17"/>
    <w:qFormat/>
    <w:uiPriority w:val="99"/>
    <w:rPr>
      <w:sz w:val="18"/>
      <w:szCs w:val="18"/>
    </w:rPr>
  </w:style>
  <w:style w:type="character" w:customStyle="1" w:styleId="31">
    <w:name w:val="页脚 Char"/>
    <w:basedOn w:val="27"/>
    <w:link w:val="16"/>
    <w:qFormat/>
    <w:uiPriority w:val="99"/>
    <w:rPr>
      <w:sz w:val="18"/>
      <w:szCs w:val="18"/>
    </w:rPr>
  </w:style>
  <w:style w:type="character" w:customStyle="1" w:styleId="32">
    <w:name w:val="标题 1 Char"/>
    <w:basedOn w:val="27"/>
    <w:link w:val="2"/>
    <w:qFormat/>
    <w:uiPriority w:val="9"/>
    <w:rPr>
      <w:rFonts w:ascii="宋体" w:hAnsi="宋体" w:eastAsia="宋体" w:cs="宋体"/>
      <w:b/>
      <w:bCs/>
      <w:kern w:val="36"/>
      <w:sz w:val="44"/>
      <w:szCs w:val="48"/>
    </w:rPr>
  </w:style>
  <w:style w:type="character" w:customStyle="1" w:styleId="33">
    <w:name w:val="timestamp"/>
    <w:basedOn w:val="27"/>
    <w:qFormat/>
    <w:uiPriority w:val="0"/>
  </w:style>
  <w:style w:type="character" w:customStyle="1" w:styleId="34">
    <w:name w:val="apple-converted-space"/>
    <w:basedOn w:val="27"/>
    <w:qFormat/>
    <w:uiPriority w:val="0"/>
  </w:style>
  <w:style w:type="character" w:customStyle="1" w:styleId="35">
    <w:name w:val="from"/>
    <w:basedOn w:val="27"/>
    <w:qFormat/>
    <w:uiPriority w:val="0"/>
  </w:style>
  <w:style w:type="character" w:customStyle="1" w:styleId="36">
    <w:name w:val="new-label"/>
    <w:basedOn w:val="27"/>
    <w:qFormat/>
    <w:uiPriority w:val="0"/>
  </w:style>
  <w:style w:type="character" w:customStyle="1" w:styleId="37">
    <w:name w:val="HTML 预设格式 Char"/>
    <w:basedOn w:val="27"/>
    <w:link w:val="23"/>
    <w:semiHidden/>
    <w:qFormat/>
    <w:uiPriority w:val="99"/>
    <w:rPr>
      <w:rFonts w:ascii="宋体" w:hAnsi="宋体" w:eastAsia="宋体" w:cs="宋体"/>
      <w:kern w:val="0"/>
      <w:sz w:val="24"/>
      <w:szCs w:val="24"/>
    </w:rPr>
  </w:style>
  <w:style w:type="character" w:customStyle="1" w:styleId="38">
    <w:name w:val="keyword"/>
    <w:basedOn w:val="27"/>
    <w:qFormat/>
    <w:uiPriority w:val="0"/>
  </w:style>
  <w:style w:type="character" w:customStyle="1" w:styleId="39">
    <w:name w:val="comment"/>
    <w:basedOn w:val="27"/>
    <w:qFormat/>
    <w:uiPriority w:val="0"/>
  </w:style>
  <w:style w:type="character" w:customStyle="1" w:styleId="40">
    <w:name w:val="xmldoctag"/>
    <w:basedOn w:val="27"/>
    <w:qFormat/>
    <w:uiPriority w:val="0"/>
  </w:style>
  <w:style w:type="character" w:customStyle="1" w:styleId="41">
    <w:name w:val="string"/>
    <w:basedOn w:val="27"/>
    <w:qFormat/>
    <w:uiPriority w:val="0"/>
  </w:style>
  <w:style w:type="character" w:customStyle="1" w:styleId="42">
    <w:name w:val="number"/>
    <w:basedOn w:val="27"/>
    <w:qFormat/>
    <w:uiPriority w:val="0"/>
  </w:style>
  <w:style w:type="character" w:customStyle="1" w:styleId="43">
    <w:name w:val="tag"/>
    <w:basedOn w:val="27"/>
    <w:qFormat/>
    <w:uiPriority w:val="0"/>
  </w:style>
  <w:style w:type="character" w:customStyle="1" w:styleId="44">
    <w:name w:val="标题1"/>
    <w:basedOn w:val="27"/>
    <w:qFormat/>
    <w:uiPriority w:val="0"/>
  </w:style>
  <w:style w:type="character" w:customStyle="1" w:styleId="45">
    <w:name w:val="attribute"/>
    <w:basedOn w:val="27"/>
    <w:qFormat/>
    <w:uiPriority w:val="0"/>
  </w:style>
  <w:style w:type="character" w:customStyle="1" w:styleId="46">
    <w:name w:val="value"/>
    <w:basedOn w:val="27"/>
    <w:qFormat/>
    <w:uiPriority w:val="0"/>
  </w:style>
  <w:style w:type="character" w:customStyle="1" w:styleId="47">
    <w:name w:val="javascript"/>
    <w:basedOn w:val="27"/>
    <w:qFormat/>
    <w:uiPriority w:val="0"/>
  </w:style>
  <w:style w:type="character" w:customStyle="1" w:styleId="48">
    <w:name w:val="function"/>
    <w:basedOn w:val="27"/>
    <w:qFormat/>
    <w:uiPriority w:val="0"/>
  </w:style>
  <w:style w:type="character" w:customStyle="1" w:styleId="49">
    <w:name w:val="params"/>
    <w:basedOn w:val="27"/>
    <w:qFormat/>
    <w:uiPriority w:val="0"/>
  </w:style>
  <w:style w:type="character" w:customStyle="1" w:styleId="50">
    <w:name w:val="文档结构图 Char"/>
    <w:basedOn w:val="27"/>
    <w:link w:val="9"/>
    <w:semiHidden/>
    <w:qFormat/>
    <w:uiPriority w:val="99"/>
    <w:rPr>
      <w:rFonts w:ascii="宋体" w:eastAsia="宋体"/>
      <w:sz w:val="18"/>
      <w:szCs w:val="18"/>
    </w:rPr>
  </w:style>
  <w:style w:type="character" w:customStyle="1" w:styleId="51">
    <w:name w:val="批注框文本 Char"/>
    <w:basedOn w:val="27"/>
    <w:link w:val="15"/>
    <w:semiHidden/>
    <w:qFormat/>
    <w:uiPriority w:val="99"/>
    <w:rPr>
      <w:sz w:val="18"/>
      <w:szCs w:val="18"/>
    </w:rPr>
  </w:style>
  <w:style w:type="paragraph" w:customStyle="1" w:styleId="52">
    <w:name w:val="Cell Body Left"/>
    <w:basedOn w:val="1"/>
    <w:qFormat/>
    <w:uiPriority w:val="0"/>
    <w:pPr>
      <w:widowControl/>
      <w:overflowPunct w:val="0"/>
      <w:autoSpaceDE w:val="0"/>
      <w:autoSpaceDN w:val="0"/>
      <w:adjustRightInd w:val="0"/>
      <w:spacing w:before="40" w:after="20"/>
      <w:jc w:val="left"/>
      <w:textAlignment w:val="baseline"/>
    </w:pPr>
    <w:rPr>
      <w:rFonts w:ascii="Verdana" w:hAnsi="Verdana" w:eastAsia="宋体" w:cs="Times New Roman"/>
      <w:color w:val="000000"/>
      <w:kern w:val="0"/>
      <w:sz w:val="16"/>
      <w:szCs w:val="20"/>
      <w:lang w:eastAsia="en-US"/>
    </w:rPr>
  </w:style>
  <w:style w:type="paragraph" w:customStyle="1" w:styleId="53">
    <w:name w:val="Cell Header Left"/>
    <w:basedOn w:val="1"/>
    <w:qFormat/>
    <w:uiPriority w:val="0"/>
    <w:pPr>
      <w:widowControl/>
      <w:overflowPunct w:val="0"/>
      <w:autoSpaceDE w:val="0"/>
      <w:autoSpaceDN w:val="0"/>
      <w:adjustRightInd w:val="0"/>
      <w:spacing w:before="40" w:after="40"/>
      <w:ind w:left="34"/>
      <w:jc w:val="left"/>
      <w:textAlignment w:val="baseline"/>
    </w:pPr>
    <w:rPr>
      <w:rFonts w:ascii="Verdana" w:hAnsi="Verdana" w:eastAsia="宋体" w:cs="Times New Roman"/>
      <w:b/>
      <w:color w:val="000000"/>
      <w:kern w:val="0"/>
      <w:sz w:val="16"/>
      <w:szCs w:val="20"/>
      <w:lang w:eastAsia="en-US"/>
    </w:rPr>
  </w:style>
  <w:style w:type="character" w:customStyle="1" w:styleId="54">
    <w:name w:val="标题 2 Char"/>
    <w:basedOn w:val="27"/>
    <w:link w:val="3"/>
    <w:qFormat/>
    <w:uiPriority w:val="9"/>
    <w:rPr>
      <w:rFonts w:asciiTheme="majorHAnsi" w:hAnsiTheme="majorHAnsi" w:eastAsiaTheme="majorEastAsia" w:cstheme="majorBidi"/>
      <w:b/>
      <w:bCs/>
      <w:kern w:val="2"/>
      <w:sz w:val="32"/>
      <w:szCs w:val="32"/>
    </w:rPr>
  </w:style>
  <w:style w:type="paragraph" w:customStyle="1" w:styleId="55">
    <w:name w:val="目录标题1"/>
    <w:basedOn w:val="2"/>
    <w:next w:val="1"/>
    <w:unhideWhenUsed/>
    <w:qFormat/>
    <w:uiPriority w:val="39"/>
    <w:pPr>
      <w:keepNext/>
      <w:keepLines/>
      <w:spacing w:before="480" w:line="276" w:lineRule="auto"/>
      <w:outlineLvl w:val="9"/>
    </w:pPr>
    <w:rPr>
      <w:rFonts w:asciiTheme="majorHAnsi" w:hAnsiTheme="majorHAnsi" w:eastAsiaTheme="majorEastAsia" w:cstheme="majorBidi"/>
      <w:color w:val="366091" w:themeColor="accent1" w:themeShade="BF"/>
      <w:kern w:val="0"/>
      <w:sz w:val="28"/>
      <w:szCs w:val="28"/>
    </w:rPr>
  </w:style>
  <w:style w:type="character" w:customStyle="1" w:styleId="56">
    <w:name w:val="尾注文本 Char"/>
    <w:basedOn w:val="27"/>
    <w:link w:val="14"/>
    <w:semiHidden/>
    <w:qFormat/>
    <w:uiPriority w:val="99"/>
  </w:style>
  <w:style w:type="paragraph" w:customStyle="1" w:styleId="57">
    <w:name w:val="列出段落1"/>
    <w:basedOn w:val="1"/>
    <w:link w:val="61"/>
    <w:qFormat/>
    <w:uiPriority w:val="34"/>
    <w:pPr>
      <w:ind w:firstLine="420" w:firstLineChars="200"/>
    </w:pPr>
  </w:style>
  <w:style w:type="paragraph" w:customStyle="1" w:styleId="58">
    <w:name w:val="我的二级标题"/>
    <w:basedOn w:val="4"/>
    <w:next w:val="59"/>
    <w:link w:val="60"/>
    <w:qFormat/>
    <w:uiPriority w:val="0"/>
    <w:pPr>
      <w:numPr>
        <w:numId w:val="4"/>
      </w:numPr>
      <w:jc w:val="left"/>
    </w:pPr>
    <w:rPr>
      <w:rFonts w:asciiTheme="minorEastAsia" w:hAnsiTheme="minorEastAsia" w:eastAsiaTheme="majorEastAsia"/>
      <w:sz w:val="24"/>
      <w:szCs w:val="24"/>
    </w:rPr>
  </w:style>
  <w:style w:type="paragraph" w:customStyle="1" w:styleId="59">
    <w:name w:val="我的3级标题"/>
    <w:basedOn w:val="5"/>
    <w:link w:val="62"/>
    <w:qFormat/>
    <w:uiPriority w:val="0"/>
    <w:pPr>
      <w:numPr>
        <w:ilvl w:val="1"/>
        <w:numId w:val="4"/>
      </w:numPr>
      <w:spacing w:line="360" w:lineRule="auto"/>
      <w:jc w:val="left"/>
    </w:pPr>
    <w:rPr>
      <w:rFonts w:asciiTheme="minorEastAsia" w:hAnsiTheme="minorEastAsia"/>
      <w:sz w:val="21"/>
      <w:szCs w:val="24"/>
    </w:rPr>
  </w:style>
  <w:style w:type="character" w:customStyle="1" w:styleId="60">
    <w:name w:val="我的二级标题 Char"/>
    <w:basedOn w:val="27"/>
    <w:link w:val="58"/>
    <w:qFormat/>
    <w:uiPriority w:val="0"/>
    <w:rPr>
      <w:rFonts w:asciiTheme="minorEastAsia" w:hAnsiTheme="minorEastAsia" w:eastAsiaTheme="majorEastAsia"/>
      <w:b/>
      <w:bCs/>
      <w:sz w:val="24"/>
      <w:szCs w:val="24"/>
    </w:rPr>
  </w:style>
  <w:style w:type="character" w:customStyle="1" w:styleId="61">
    <w:name w:val="列出段落 Char"/>
    <w:basedOn w:val="27"/>
    <w:link w:val="57"/>
    <w:qFormat/>
    <w:uiPriority w:val="34"/>
  </w:style>
  <w:style w:type="character" w:customStyle="1" w:styleId="62">
    <w:name w:val="我的3级标题 Char"/>
    <w:basedOn w:val="61"/>
    <w:link w:val="59"/>
    <w:qFormat/>
    <w:uiPriority w:val="0"/>
    <w:rPr>
      <w:rFonts w:asciiTheme="minorEastAsia" w:hAnsiTheme="minorEastAsia" w:eastAsiaTheme="majorEastAsia" w:cstheme="majorBidi"/>
      <w:b/>
      <w:bCs/>
      <w:szCs w:val="24"/>
    </w:rPr>
  </w:style>
  <w:style w:type="character" w:customStyle="1" w:styleId="63">
    <w:name w:val="标题 3 Char"/>
    <w:basedOn w:val="27"/>
    <w:link w:val="4"/>
    <w:qFormat/>
    <w:uiPriority w:val="9"/>
    <w:rPr>
      <w:b/>
      <w:bCs/>
      <w:kern w:val="2"/>
      <w:sz w:val="32"/>
      <w:szCs w:val="32"/>
    </w:rPr>
  </w:style>
  <w:style w:type="character" w:customStyle="1" w:styleId="64">
    <w:name w:val="标题 4 Char"/>
    <w:basedOn w:val="27"/>
    <w:link w:val="5"/>
    <w:qFormat/>
    <w:uiPriority w:val="9"/>
    <w:rPr>
      <w:rFonts w:asciiTheme="majorHAnsi" w:hAnsiTheme="majorHAnsi" w:eastAsiaTheme="majorEastAsia" w:cstheme="majorBidi"/>
      <w:b/>
      <w:bCs/>
      <w:sz w:val="28"/>
      <w:szCs w:val="28"/>
    </w:rPr>
  </w:style>
  <w:style w:type="character" w:customStyle="1" w:styleId="65">
    <w:name w:val="日期 Char"/>
    <w:basedOn w:val="27"/>
    <w:link w:val="13"/>
    <w:semiHidden/>
    <w:qFormat/>
    <w:uiPriority w:val="99"/>
  </w:style>
  <w:style w:type="character" w:customStyle="1" w:styleId="66">
    <w:name w:val="标题 5 Char"/>
    <w:basedOn w:val="27"/>
    <w:link w:val="6"/>
    <w:semiHidden/>
    <w:qFormat/>
    <w:uiPriority w:val="9"/>
    <w:rPr>
      <w:b/>
      <w:bCs/>
      <w:sz w:val="28"/>
      <w:szCs w:val="28"/>
    </w:rPr>
  </w:style>
  <w:style w:type="character" w:customStyle="1" w:styleId="67">
    <w:name w:val="标题 6 Char"/>
    <w:basedOn w:val="27"/>
    <w:link w:val="7"/>
    <w:semiHidden/>
    <w:qFormat/>
    <w:uiPriority w:val="9"/>
    <w:rPr>
      <w:rFonts w:asciiTheme="majorHAnsi" w:hAnsiTheme="majorHAnsi" w:eastAsiaTheme="majorEastAsia" w:cstheme="majorBidi"/>
      <w:b/>
      <w:bCs/>
      <w:sz w:val="24"/>
      <w:szCs w:val="24"/>
    </w:rPr>
  </w:style>
  <w:style w:type="paragraph" w:styleId="68">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emf"/><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Info spid="_x0000_s410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862FF3-31A4-4E6B-A3CA-15F43AF73148}">
  <ds:schemaRefs/>
</ds:datastoreItem>
</file>

<file path=docProps/app.xml><?xml version="1.0" encoding="utf-8"?>
<Properties xmlns="http://schemas.openxmlformats.org/officeDocument/2006/extended-properties" xmlns:vt="http://schemas.openxmlformats.org/officeDocument/2006/docPropsVTypes">
  <Template>Normal.dotm</Template>
  <Pages>6</Pages>
  <Words>376</Words>
  <Characters>2149</Characters>
  <Lines>17</Lines>
  <Paragraphs>5</Paragraphs>
  <TotalTime>5</TotalTime>
  <ScaleCrop>false</ScaleCrop>
  <LinksUpToDate>false</LinksUpToDate>
  <CharactersWithSpaces>2520</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2016-03-24T01:11:00Z</dcterms:created>
  <dc:creator>liuzj</dc:creator>
  <cp:lastModifiedBy>ら゛戒习惯。</cp:lastModifiedBy>
  <cp:lastPrinted>2017-04-10T03:40:00Z</cp:lastPrinted>
  <dcterms:modified xsi:type="dcterms:W3CDTF">2019-12-16T10:39:54Z</dcterms:modified>
  <cp:revision>938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